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EB6C" w14:textId="0773D8EC" w:rsidR="009E16AC" w:rsidRDefault="00AF0B3D" w:rsidP="0050420C">
      <w:pPr>
        <w:jc w:val="center"/>
        <w:rPr>
          <w:rFonts w:cs="Arial"/>
          <w:b/>
          <w:szCs w:val="22"/>
        </w:rPr>
      </w:pPr>
      <w:r>
        <w:rPr>
          <w:rFonts w:cs="Arial"/>
          <w:b/>
          <w:szCs w:val="22"/>
        </w:rPr>
        <w:fldChar w:fldCharType="begin"/>
      </w:r>
      <w:r>
        <w:rPr>
          <w:rFonts w:cs="Arial"/>
          <w:b/>
          <w:szCs w:val="22"/>
        </w:rPr>
        <w:instrText xml:space="preserve"> TITLE  \* MERGEFORMAT </w:instrText>
      </w:r>
      <w:r>
        <w:rPr>
          <w:rFonts w:cs="Arial"/>
          <w:b/>
          <w:szCs w:val="22"/>
        </w:rPr>
        <w:fldChar w:fldCharType="separate"/>
      </w:r>
      <w:r w:rsidR="00CA509E">
        <w:rPr>
          <w:rFonts w:cs="Arial"/>
          <w:b/>
          <w:szCs w:val="22"/>
        </w:rPr>
        <w:t>CMYC Grebe Club</w:t>
      </w:r>
      <w:r>
        <w:rPr>
          <w:rFonts w:cs="Arial"/>
          <w:b/>
          <w:szCs w:val="22"/>
        </w:rPr>
        <w:fldChar w:fldCharType="end"/>
      </w:r>
      <w:r w:rsidR="0050420C">
        <w:rPr>
          <w:rFonts w:cs="Arial"/>
          <w:b/>
          <w:szCs w:val="22"/>
        </w:rPr>
        <w:t xml:space="preserve"> </w:t>
      </w:r>
    </w:p>
    <w:p w14:paraId="43F97410" w14:textId="29F91F0C" w:rsidR="00AF0B3D" w:rsidRDefault="00CE51FF" w:rsidP="0050420C">
      <w:pPr>
        <w:jc w:val="center"/>
        <w:rPr>
          <w:rFonts w:cs="Arial"/>
          <w:b/>
          <w:szCs w:val="22"/>
        </w:rPr>
      </w:pPr>
      <w:r>
        <w:rPr>
          <w:rFonts w:cs="Arial"/>
          <w:b/>
          <w:szCs w:val="22"/>
        </w:rPr>
        <w:fldChar w:fldCharType="begin"/>
      </w:r>
      <w:r>
        <w:rPr>
          <w:rFonts w:cs="Arial"/>
          <w:b/>
          <w:szCs w:val="22"/>
        </w:rPr>
        <w:instrText xml:space="preserve"> SUBJECT   \* MERGEFORMAT </w:instrText>
      </w:r>
      <w:r>
        <w:rPr>
          <w:rFonts w:cs="Arial"/>
          <w:b/>
          <w:szCs w:val="22"/>
        </w:rPr>
        <w:fldChar w:fldCharType="separate"/>
      </w:r>
      <w:r w:rsidR="006A1572">
        <w:rPr>
          <w:rFonts w:cs="Arial"/>
          <w:b/>
          <w:szCs w:val="22"/>
        </w:rPr>
        <w:t>Prepared and Ready Checklist</w:t>
      </w:r>
      <w:r>
        <w:rPr>
          <w:rFonts w:cs="Arial"/>
          <w:b/>
          <w:szCs w:val="22"/>
        </w:rPr>
        <w:fldChar w:fldCharType="end"/>
      </w:r>
    </w:p>
    <w:p w14:paraId="4D1BBE47" w14:textId="77777777" w:rsidR="00267AC9" w:rsidRDefault="00267AC9" w:rsidP="0050420C">
      <w:pPr>
        <w:jc w:val="center"/>
        <w:rPr>
          <w:rFonts w:cs="Arial"/>
          <w:b/>
          <w:szCs w:val="22"/>
        </w:rPr>
      </w:pPr>
    </w:p>
    <w:p w14:paraId="39159AD5" w14:textId="028B3840" w:rsidR="00267AC9" w:rsidRDefault="00267AC9" w:rsidP="00267AC9">
      <w:pPr>
        <w:jc w:val="left"/>
        <w:rPr>
          <w:rFonts w:cs="Arial"/>
          <w:bCs/>
          <w:szCs w:val="22"/>
        </w:rPr>
      </w:pPr>
      <w:r w:rsidRPr="00267AC9">
        <w:rPr>
          <w:rFonts w:cs="Arial"/>
          <w:bCs/>
          <w:szCs w:val="22"/>
        </w:rPr>
        <w:t>Sometimes</w:t>
      </w:r>
      <w:r>
        <w:rPr>
          <w:rFonts w:cs="Arial"/>
          <w:bCs/>
          <w:szCs w:val="22"/>
        </w:rPr>
        <w:t xml:space="preserve"> getting ready can put the dampeners on what should be an enjoyable day at the lake only to find last month’s kit is growing new friends and not everything is to hand. Being late to the party also puts strain on our </w:t>
      </w:r>
      <w:r w:rsidR="00745440">
        <w:rPr>
          <w:rFonts w:cs="Arial"/>
          <w:bCs/>
          <w:szCs w:val="22"/>
        </w:rPr>
        <w:t>Instructors</w:t>
      </w:r>
      <w:r>
        <w:rPr>
          <w:rFonts w:cs="Arial"/>
          <w:bCs/>
          <w:szCs w:val="22"/>
        </w:rPr>
        <w:t xml:space="preserve"> if we can’t all cast off at the same time.</w:t>
      </w:r>
    </w:p>
    <w:p w14:paraId="6AE37793" w14:textId="77777777" w:rsidR="00267AC9" w:rsidRDefault="00267AC9" w:rsidP="00267AC9">
      <w:pPr>
        <w:jc w:val="left"/>
        <w:rPr>
          <w:rFonts w:cs="Arial"/>
          <w:bCs/>
          <w:szCs w:val="22"/>
        </w:rPr>
      </w:pPr>
    </w:p>
    <w:p w14:paraId="4A3095F6" w14:textId="1562781A" w:rsidR="00267AC9" w:rsidRDefault="00267AC9" w:rsidP="00267AC9">
      <w:pPr>
        <w:jc w:val="left"/>
        <w:rPr>
          <w:rFonts w:cs="Arial"/>
          <w:bCs/>
          <w:szCs w:val="22"/>
        </w:rPr>
      </w:pPr>
      <w:r>
        <w:rPr>
          <w:rFonts w:cs="Arial"/>
          <w:bCs/>
          <w:szCs w:val="22"/>
        </w:rPr>
        <w:t>Be Prepared and Ready by using this checklist</w:t>
      </w:r>
      <w:r w:rsidR="003805D3">
        <w:rPr>
          <w:rFonts w:cs="Arial"/>
          <w:bCs/>
          <w:szCs w:val="22"/>
        </w:rPr>
        <w:t>, tick things off as you put them in your bag</w:t>
      </w:r>
      <w:r w:rsidR="0075787E">
        <w:rPr>
          <w:rFonts w:cs="Arial"/>
          <w:bCs/>
          <w:szCs w:val="22"/>
        </w:rPr>
        <w:t xml:space="preserve"> (</w:t>
      </w:r>
      <w:r w:rsidR="0075787E" w:rsidRPr="004429F4">
        <w:rPr>
          <w:rFonts w:cs="Arial"/>
          <w:bCs/>
          <w:szCs w:val="22"/>
          <w:u w:val="single"/>
        </w:rPr>
        <w:t>you don’t need everything</w:t>
      </w:r>
      <w:r w:rsidR="0075787E">
        <w:rPr>
          <w:rFonts w:cs="Arial"/>
          <w:bCs/>
          <w:szCs w:val="22"/>
        </w:rPr>
        <w:t xml:space="preserve"> so select to suit </w:t>
      </w:r>
      <w:r w:rsidR="00745440">
        <w:rPr>
          <w:rFonts w:cs="Arial"/>
          <w:bCs/>
          <w:szCs w:val="22"/>
        </w:rPr>
        <w:t xml:space="preserve">your budget and </w:t>
      </w:r>
      <w:r w:rsidR="0075787E">
        <w:rPr>
          <w:rFonts w:cs="Arial"/>
          <w:bCs/>
          <w:szCs w:val="22"/>
        </w:rPr>
        <w:t>the conditions</w:t>
      </w:r>
      <w:r w:rsidR="009B09AD">
        <w:rPr>
          <w:rFonts w:cs="Arial"/>
          <w:bCs/>
          <w:szCs w:val="22"/>
        </w:rPr>
        <w:t>)</w:t>
      </w:r>
      <w:r>
        <w:rPr>
          <w:rFonts w:cs="Arial"/>
          <w:bCs/>
          <w:szCs w:val="22"/>
        </w:rPr>
        <w:t>:</w:t>
      </w:r>
    </w:p>
    <w:p w14:paraId="2F53A417" w14:textId="353FC1C7" w:rsidR="009B09AD" w:rsidRDefault="008E7DA0" w:rsidP="00267AC9">
      <w:pPr>
        <w:jc w:val="left"/>
        <w:rPr>
          <w:rFonts w:cs="Arial"/>
          <w:bCs/>
          <w:szCs w:val="22"/>
        </w:rPr>
      </w:pPr>
      <w:r w:rsidRPr="00B300FC">
        <w:rPr>
          <w:rFonts w:cs="Arial"/>
          <w:bCs/>
          <w:noProof/>
          <w:szCs w:val="22"/>
        </w:rPr>
        <w:drawing>
          <wp:anchor distT="0" distB="0" distL="114300" distR="114300" simplePos="0" relativeHeight="251671552" behindDoc="1" locked="0" layoutInCell="1" allowOverlap="1" wp14:anchorId="5C38E0AF" wp14:editId="68D316F3">
            <wp:simplePos x="0" y="0"/>
            <wp:positionH relativeFrom="column">
              <wp:posOffset>1441906</wp:posOffset>
            </wp:positionH>
            <wp:positionV relativeFrom="paragraph">
              <wp:posOffset>31115</wp:posOffset>
            </wp:positionV>
            <wp:extent cx="2781300" cy="6591300"/>
            <wp:effectExtent l="0" t="0" r="0" b="0"/>
            <wp:wrapNone/>
            <wp:docPr id="120309372" name="Picture 1" descr="A person in a blue and grey overa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9372" name="Picture 1" descr="A person in a blue and grey overalls&#10;&#10;AI-generated content may be incorrect."/>
                    <pic:cNvPicPr/>
                  </pic:nvPicPr>
                  <pic:blipFill>
                    <a:blip r:embed="rId7"/>
                    <a:stretch>
                      <a:fillRect/>
                    </a:stretch>
                  </pic:blipFill>
                  <pic:spPr>
                    <a:xfrm>
                      <a:off x="0" y="0"/>
                      <a:ext cx="2781300" cy="6591300"/>
                    </a:xfrm>
                    <a:prstGeom prst="rect">
                      <a:avLst/>
                    </a:prstGeom>
                  </pic:spPr>
                </pic:pic>
              </a:graphicData>
            </a:graphic>
            <wp14:sizeRelH relativeFrom="page">
              <wp14:pctWidth>0</wp14:pctWidth>
            </wp14:sizeRelH>
            <wp14:sizeRelV relativeFrom="page">
              <wp14:pctHeight>0</wp14:pctHeight>
            </wp14:sizeRelV>
          </wp:anchor>
        </w:drawing>
      </w:r>
    </w:p>
    <w:p w14:paraId="22DCB964" w14:textId="5108DA57" w:rsidR="00EC54C0" w:rsidRDefault="00EC54C0" w:rsidP="00267AC9">
      <w:pPr>
        <w:jc w:val="left"/>
        <w:rPr>
          <w:rFonts w:cs="Arial"/>
          <w:bCs/>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gridCol w:w="3827"/>
      </w:tblGrid>
      <w:tr w:rsidR="00EC54C0" w:rsidRPr="008E7DA0" w14:paraId="6B702B3E" w14:textId="77777777" w:rsidTr="008E7DA0">
        <w:tc>
          <w:tcPr>
            <w:tcW w:w="3544" w:type="dxa"/>
            <w:shd w:val="clear" w:color="auto" w:fill="FDE9D9" w:themeFill="accent6" w:themeFillTint="33"/>
          </w:tcPr>
          <w:p w14:paraId="6E459CA4" w14:textId="31844C0A" w:rsidR="00EC54C0" w:rsidRPr="008E7DA0" w:rsidRDefault="00EC54C0" w:rsidP="00267AC9">
            <w:pPr>
              <w:jc w:val="left"/>
              <w:rPr>
                <w:rFonts w:cs="Arial"/>
                <w:b/>
                <w:sz w:val="28"/>
                <w:szCs w:val="28"/>
              </w:rPr>
            </w:pPr>
            <w:r w:rsidRPr="008E7DA0">
              <w:rPr>
                <w:rFonts w:cs="Arial"/>
                <w:b/>
                <w:sz w:val="28"/>
                <w:szCs w:val="28"/>
              </w:rPr>
              <w:t xml:space="preserve">Summer </w:t>
            </w:r>
          </w:p>
        </w:tc>
        <w:tc>
          <w:tcPr>
            <w:tcW w:w="1701" w:type="dxa"/>
          </w:tcPr>
          <w:p w14:paraId="7F972AF2" w14:textId="7564C0A7" w:rsidR="00EC54C0" w:rsidRPr="008E7DA0" w:rsidRDefault="00EC54C0" w:rsidP="00267AC9">
            <w:pPr>
              <w:jc w:val="left"/>
              <w:rPr>
                <w:rFonts w:cs="Arial"/>
                <w:b/>
                <w:sz w:val="28"/>
                <w:szCs w:val="28"/>
              </w:rPr>
            </w:pPr>
          </w:p>
        </w:tc>
        <w:tc>
          <w:tcPr>
            <w:tcW w:w="3827" w:type="dxa"/>
            <w:shd w:val="clear" w:color="auto" w:fill="DBE5F1" w:themeFill="accent1" w:themeFillTint="33"/>
          </w:tcPr>
          <w:p w14:paraId="6557915B" w14:textId="5A8F6125" w:rsidR="00EC54C0" w:rsidRPr="008E7DA0" w:rsidRDefault="00EC54C0" w:rsidP="00EC54C0">
            <w:pPr>
              <w:jc w:val="right"/>
              <w:rPr>
                <w:rFonts w:cs="Arial"/>
                <w:b/>
                <w:sz w:val="28"/>
                <w:szCs w:val="28"/>
              </w:rPr>
            </w:pPr>
            <w:r w:rsidRPr="008E7DA0">
              <w:rPr>
                <w:rFonts w:cs="Arial"/>
                <w:b/>
                <w:sz w:val="28"/>
                <w:szCs w:val="28"/>
              </w:rPr>
              <w:t>Winter</w:t>
            </w:r>
          </w:p>
        </w:tc>
      </w:tr>
      <w:tr w:rsidR="00EC54C0" w14:paraId="2ED1321E" w14:textId="77777777" w:rsidTr="008E7DA0">
        <w:tc>
          <w:tcPr>
            <w:tcW w:w="3544" w:type="dxa"/>
          </w:tcPr>
          <w:p w14:paraId="4937EBE6" w14:textId="0560D4F1" w:rsidR="00EC54C0" w:rsidRPr="0075573F" w:rsidRDefault="00C84192" w:rsidP="0075573F">
            <w:pPr>
              <w:pStyle w:val="ListParagraph"/>
              <w:numPr>
                <w:ilvl w:val="0"/>
                <w:numId w:val="27"/>
              </w:numPr>
              <w:jc w:val="left"/>
              <w:rPr>
                <w:rFonts w:cs="Arial"/>
                <w:bCs/>
                <w:szCs w:val="22"/>
              </w:rPr>
            </w:pPr>
            <w:r w:rsidRPr="0075573F">
              <w:rPr>
                <w:rFonts w:cs="Arial"/>
                <w:bCs/>
                <w:szCs w:val="22"/>
              </w:rPr>
              <w:t xml:space="preserve">Sun </w:t>
            </w:r>
            <w:r w:rsidR="00561DC3">
              <w:rPr>
                <w:rFonts w:cs="Arial"/>
                <w:bCs/>
                <w:szCs w:val="22"/>
              </w:rPr>
              <w:t xml:space="preserve">Hat </w:t>
            </w:r>
            <w:r w:rsidRPr="0075573F">
              <w:rPr>
                <w:rFonts w:cs="Arial"/>
                <w:bCs/>
                <w:szCs w:val="22"/>
              </w:rPr>
              <w:t>/ Bump Hat</w:t>
            </w:r>
          </w:p>
        </w:tc>
        <w:tc>
          <w:tcPr>
            <w:tcW w:w="1701" w:type="dxa"/>
          </w:tcPr>
          <w:p w14:paraId="0161B27F" w14:textId="2806ED9E" w:rsidR="00EC54C0" w:rsidRDefault="00EC54C0" w:rsidP="00267AC9">
            <w:pPr>
              <w:jc w:val="left"/>
              <w:rPr>
                <w:rFonts w:cs="Arial"/>
                <w:bCs/>
                <w:szCs w:val="22"/>
              </w:rPr>
            </w:pPr>
          </w:p>
        </w:tc>
        <w:tc>
          <w:tcPr>
            <w:tcW w:w="3827" w:type="dxa"/>
          </w:tcPr>
          <w:p w14:paraId="1C0960BF" w14:textId="17BF6E11" w:rsidR="00C84192" w:rsidRPr="0075573F" w:rsidRDefault="00C84192" w:rsidP="0075573F">
            <w:pPr>
              <w:pStyle w:val="ListParagraph"/>
              <w:numPr>
                <w:ilvl w:val="0"/>
                <w:numId w:val="25"/>
              </w:numPr>
              <w:jc w:val="right"/>
              <w:rPr>
                <w:rFonts w:cs="Arial"/>
                <w:bCs/>
                <w:szCs w:val="22"/>
              </w:rPr>
            </w:pPr>
            <w:r w:rsidRPr="0075573F">
              <w:rPr>
                <w:rFonts w:cs="Arial"/>
                <w:bCs/>
                <w:szCs w:val="22"/>
              </w:rPr>
              <w:t xml:space="preserve">Warm </w:t>
            </w:r>
            <w:r w:rsidR="00561DC3">
              <w:rPr>
                <w:rFonts w:cs="Arial"/>
                <w:bCs/>
                <w:szCs w:val="22"/>
              </w:rPr>
              <w:t xml:space="preserve">Hat </w:t>
            </w:r>
            <w:r w:rsidR="000B231A" w:rsidRPr="0075573F">
              <w:rPr>
                <w:rFonts w:cs="Arial"/>
                <w:bCs/>
                <w:szCs w:val="22"/>
              </w:rPr>
              <w:t xml:space="preserve">/ Bump </w:t>
            </w:r>
            <w:r w:rsidRPr="0075573F">
              <w:rPr>
                <w:rFonts w:cs="Arial"/>
                <w:bCs/>
                <w:szCs w:val="22"/>
              </w:rPr>
              <w:t xml:space="preserve">Hat </w:t>
            </w:r>
          </w:p>
        </w:tc>
      </w:tr>
      <w:tr w:rsidR="00EC54C0" w14:paraId="7EAF6D8E" w14:textId="77777777" w:rsidTr="008E7DA0">
        <w:tc>
          <w:tcPr>
            <w:tcW w:w="3544" w:type="dxa"/>
          </w:tcPr>
          <w:p w14:paraId="2A7C66C1" w14:textId="61D575EC" w:rsidR="00EC54C0" w:rsidRPr="0075573F" w:rsidRDefault="00100F38" w:rsidP="0075573F">
            <w:pPr>
              <w:pStyle w:val="ListParagraph"/>
              <w:numPr>
                <w:ilvl w:val="0"/>
                <w:numId w:val="27"/>
              </w:numPr>
              <w:jc w:val="left"/>
              <w:rPr>
                <w:rFonts w:cs="Arial"/>
                <w:bCs/>
                <w:szCs w:val="22"/>
              </w:rPr>
            </w:pPr>
            <w:r w:rsidRPr="0075573F">
              <w:rPr>
                <w:rFonts w:cs="Arial"/>
                <w:bCs/>
                <w:szCs w:val="22"/>
              </w:rPr>
              <w:t>Sunglasses</w:t>
            </w:r>
          </w:p>
        </w:tc>
        <w:tc>
          <w:tcPr>
            <w:tcW w:w="1701" w:type="dxa"/>
          </w:tcPr>
          <w:p w14:paraId="017EBEA4" w14:textId="463887AF" w:rsidR="00EC54C0" w:rsidRDefault="00EC54C0" w:rsidP="00267AC9">
            <w:pPr>
              <w:jc w:val="left"/>
              <w:rPr>
                <w:rFonts w:cs="Arial"/>
                <w:bCs/>
                <w:szCs w:val="22"/>
              </w:rPr>
            </w:pPr>
          </w:p>
        </w:tc>
        <w:tc>
          <w:tcPr>
            <w:tcW w:w="3827" w:type="dxa"/>
          </w:tcPr>
          <w:p w14:paraId="76643E1A" w14:textId="30E19D2E" w:rsidR="00EC54C0" w:rsidRPr="0075573F" w:rsidRDefault="00FF2998" w:rsidP="0075573F">
            <w:pPr>
              <w:pStyle w:val="ListParagraph"/>
              <w:numPr>
                <w:ilvl w:val="0"/>
                <w:numId w:val="25"/>
              </w:numPr>
              <w:jc w:val="right"/>
              <w:rPr>
                <w:rFonts w:cs="Arial"/>
                <w:bCs/>
                <w:szCs w:val="22"/>
              </w:rPr>
            </w:pPr>
            <w:r>
              <w:rPr>
                <w:rFonts w:cs="Arial"/>
                <w:bCs/>
                <w:szCs w:val="22"/>
              </w:rPr>
              <w:t>Fleece / warm top</w:t>
            </w:r>
          </w:p>
        </w:tc>
      </w:tr>
      <w:tr w:rsidR="00EC54C0" w14:paraId="4B28F025" w14:textId="77777777" w:rsidTr="008E7DA0">
        <w:tc>
          <w:tcPr>
            <w:tcW w:w="3544" w:type="dxa"/>
          </w:tcPr>
          <w:p w14:paraId="2B0AE92F" w14:textId="4EC83815" w:rsidR="00EC54C0" w:rsidRPr="0075573F" w:rsidRDefault="00100F38" w:rsidP="0075573F">
            <w:pPr>
              <w:pStyle w:val="ListParagraph"/>
              <w:numPr>
                <w:ilvl w:val="0"/>
                <w:numId w:val="27"/>
              </w:numPr>
              <w:jc w:val="left"/>
              <w:rPr>
                <w:rFonts w:cs="Arial"/>
                <w:bCs/>
                <w:szCs w:val="22"/>
              </w:rPr>
            </w:pPr>
            <w:r w:rsidRPr="0075573F">
              <w:rPr>
                <w:rFonts w:cs="Arial"/>
                <w:bCs/>
                <w:szCs w:val="22"/>
              </w:rPr>
              <w:t>Sunscreen</w:t>
            </w:r>
          </w:p>
        </w:tc>
        <w:tc>
          <w:tcPr>
            <w:tcW w:w="1701" w:type="dxa"/>
          </w:tcPr>
          <w:p w14:paraId="5CA068A5" w14:textId="44C173D6" w:rsidR="00EC54C0" w:rsidRDefault="00EC54C0" w:rsidP="00267AC9">
            <w:pPr>
              <w:jc w:val="left"/>
              <w:rPr>
                <w:rFonts w:cs="Arial"/>
                <w:bCs/>
                <w:szCs w:val="22"/>
              </w:rPr>
            </w:pPr>
          </w:p>
        </w:tc>
        <w:tc>
          <w:tcPr>
            <w:tcW w:w="3827" w:type="dxa"/>
          </w:tcPr>
          <w:p w14:paraId="10DB611B" w14:textId="332F4EF7" w:rsidR="00EC54C0" w:rsidRPr="0075573F" w:rsidRDefault="00FF2998" w:rsidP="0075573F">
            <w:pPr>
              <w:pStyle w:val="ListParagraph"/>
              <w:numPr>
                <w:ilvl w:val="0"/>
                <w:numId w:val="25"/>
              </w:numPr>
              <w:jc w:val="right"/>
              <w:rPr>
                <w:rFonts w:cs="Arial"/>
                <w:bCs/>
                <w:szCs w:val="22"/>
              </w:rPr>
            </w:pPr>
            <w:r>
              <w:rPr>
                <w:rFonts w:cs="Arial"/>
                <w:bCs/>
                <w:szCs w:val="22"/>
              </w:rPr>
              <w:t>Waterproof jacket</w:t>
            </w:r>
          </w:p>
        </w:tc>
      </w:tr>
      <w:tr w:rsidR="00EC54C0" w14:paraId="4E263B77" w14:textId="77777777" w:rsidTr="008E7DA0">
        <w:tc>
          <w:tcPr>
            <w:tcW w:w="3544" w:type="dxa"/>
          </w:tcPr>
          <w:p w14:paraId="7C91A324" w14:textId="3D43A1E9" w:rsidR="00EC54C0" w:rsidRPr="0075573F" w:rsidRDefault="002609D8" w:rsidP="0075573F">
            <w:pPr>
              <w:pStyle w:val="ListParagraph"/>
              <w:numPr>
                <w:ilvl w:val="0"/>
                <w:numId w:val="27"/>
              </w:numPr>
              <w:jc w:val="left"/>
              <w:rPr>
                <w:rFonts w:cs="Arial"/>
                <w:bCs/>
                <w:szCs w:val="22"/>
              </w:rPr>
            </w:pPr>
            <w:r>
              <w:rPr>
                <w:rFonts w:cs="Arial"/>
                <w:bCs/>
                <w:szCs w:val="22"/>
              </w:rPr>
              <w:t>Splash proof top</w:t>
            </w:r>
          </w:p>
        </w:tc>
        <w:tc>
          <w:tcPr>
            <w:tcW w:w="1701" w:type="dxa"/>
          </w:tcPr>
          <w:p w14:paraId="7A2C84E6" w14:textId="087D2168" w:rsidR="00EC54C0" w:rsidRDefault="00EC54C0" w:rsidP="00267AC9">
            <w:pPr>
              <w:jc w:val="left"/>
              <w:rPr>
                <w:rFonts w:cs="Arial"/>
                <w:bCs/>
                <w:szCs w:val="22"/>
              </w:rPr>
            </w:pPr>
          </w:p>
        </w:tc>
        <w:tc>
          <w:tcPr>
            <w:tcW w:w="3827" w:type="dxa"/>
          </w:tcPr>
          <w:p w14:paraId="18F37041" w14:textId="2B59EA55" w:rsidR="00EC54C0" w:rsidRPr="0075573F" w:rsidRDefault="008220E9" w:rsidP="0075573F">
            <w:pPr>
              <w:pStyle w:val="ListParagraph"/>
              <w:numPr>
                <w:ilvl w:val="0"/>
                <w:numId w:val="25"/>
              </w:numPr>
              <w:jc w:val="right"/>
              <w:rPr>
                <w:rFonts w:cs="Arial"/>
                <w:bCs/>
                <w:szCs w:val="22"/>
              </w:rPr>
            </w:pPr>
            <w:r>
              <w:rPr>
                <w:rFonts w:cs="Arial"/>
                <w:bCs/>
                <w:szCs w:val="22"/>
              </w:rPr>
              <w:t>Waterproof trousers</w:t>
            </w:r>
            <w:r w:rsidR="003E59C4">
              <w:rPr>
                <w:rFonts w:cs="Arial"/>
                <w:bCs/>
                <w:szCs w:val="22"/>
              </w:rPr>
              <w:t>, or</w:t>
            </w:r>
          </w:p>
        </w:tc>
      </w:tr>
      <w:tr w:rsidR="00A23969" w14:paraId="384DB55D" w14:textId="77777777" w:rsidTr="008E7DA0">
        <w:tc>
          <w:tcPr>
            <w:tcW w:w="3544" w:type="dxa"/>
          </w:tcPr>
          <w:p w14:paraId="2BC41382" w14:textId="25A0F8AD" w:rsidR="00A23969" w:rsidRPr="0075573F" w:rsidRDefault="00A23969" w:rsidP="00A23969">
            <w:pPr>
              <w:pStyle w:val="ListParagraph"/>
              <w:numPr>
                <w:ilvl w:val="0"/>
                <w:numId w:val="27"/>
              </w:numPr>
              <w:jc w:val="left"/>
              <w:rPr>
                <w:rFonts w:cs="Arial"/>
                <w:bCs/>
                <w:szCs w:val="22"/>
              </w:rPr>
            </w:pPr>
            <w:r>
              <w:rPr>
                <w:rFonts w:cs="Arial"/>
                <w:bCs/>
                <w:szCs w:val="22"/>
              </w:rPr>
              <w:t>Shorts, or</w:t>
            </w:r>
          </w:p>
        </w:tc>
        <w:tc>
          <w:tcPr>
            <w:tcW w:w="1701" w:type="dxa"/>
          </w:tcPr>
          <w:p w14:paraId="1C2D1C73" w14:textId="6EC7BEFD" w:rsidR="00A23969" w:rsidRDefault="00A23969" w:rsidP="00A23969">
            <w:pPr>
              <w:jc w:val="left"/>
              <w:rPr>
                <w:rFonts w:cs="Arial"/>
                <w:bCs/>
                <w:szCs w:val="22"/>
              </w:rPr>
            </w:pPr>
          </w:p>
        </w:tc>
        <w:tc>
          <w:tcPr>
            <w:tcW w:w="3827" w:type="dxa"/>
          </w:tcPr>
          <w:p w14:paraId="09A9206D" w14:textId="36873CF9" w:rsidR="00A23969" w:rsidRPr="0075573F" w:rsidRDefault="00A23969" w:rsidP="00A23969">
            <w:pPr>
              <w:pStyle w:val="ListParagraph"/>
              <w:numPr>
                <w:ilvl w:val="0"/>
                <w:numId w:val="25"/>
              </w:numPr>
              <w:jc w:val="right"/>
              <w:rPr>
                <w:rFonts w:cs="Arial"/>
                <w:bCs/>
                <w:szCs w:val="22"/>
              </w:rPr>
            </w:pPr>
            <w:r>
              <w:rPr>
                <w:rFonts w:cs="Arial"/>
                <w:bCs/>
                <w:szCs w:val="22"/>
              </w:rPr>
              <w:t xml:space="preserve">Wet suit (winter), or </w:t>
            </w:r>
          </w:p>
        </w:tc>
      </w:tr>
      <w:tr w:rsidR="00A23969" w14:paraId="09ABF4BA" w14:textId="77777777" w:rsidTr="008E7DA0">
        <w:tc>
          <w:tcPr>
            <w:tcW w:w="3544" w:type="dxa"/>
          </w:tcPr>
          <w:p w14:paraId="18337A5E" w14:textId="2B70BDB9" w:rsidR="00A23969" w:rsidRPr="0075573F" w:rsidRDefault="00A23969" w:rsidP="00A23969">
            <w:pPr>
              <w:pStyle w:val="ListParagraph"/>
              <w:numPr>
                <w:ilvl w:val="0"/>
                <w:numId w:val="27"/>
              </w:numPr>
              <w:jc w:val="left"/>
              <w:rPr>
                <w:rFonts w:cs="Arial"/>
                <w:bCs/>
                <w:szCs w:val="22"/>
              </w:rPr>
            </w:pPr>
            <w:r>
              <w:rPr>
                <w:rFonts w:cs="Arial"/>
                <w:bCs/>
                <w:szCs w:val="22"/>
              </w:rPr>
              <w:t>Wet suit (shortie)</w:t>
            </w:r>
          </w:p>
        </w:tc>
        <w:tc>
          <w:tcPr>
            <w:tcW w:w="1701" w:type="dxa"/>
          </w:tcPr>
          <w:p w14:paraId="09EA29DD" w14:textId="673DB9C3" w:rsidR="00A23969" w:rsidRDefault="00A23969" w:rsidP="00A23969">
            <w:pPr>
              <w:jc w:val="left"/>
              <w:rPr>
                <w:rFonts w:cs="Arial"/>
                <w:bCs/>
                <w:szCs w:val="22"/>
              </w:rPr>
            </w:pPr>
          </w:p>
        </w:tc>
        <w:tc>
          <w:tcPr>
            <w:tcW w:w="3827" w:type="dxa"/>
          </w:tcPr>
          <w:p w14:paraId="7754C239" w14:textId="583BA7F9" w:rsidR="00A23969" w:rsidRPr="0075573F" w:rsidRDefault="00A23969" w:rsidP="00A23969">
            <w:pPr>
              <w:pStyle w:val="ListParagraph"/>
              <w:numPr>
                <w:ilvl w:val="0"/>
                <w:numId w:val="25"/>
              </w:numPr>
              <w:jc w:val="right"/>
              <w:rPr>
                <w:rFonts w:cs="Arial"/>
                <w:bCs/>
                <w:szCs w:val="22"/>
              </w:rPr>
            </w:pPr>
            <w:r>
              <w:rPr>
                <w:rFonts w:cs="Arial"/>
                <w:bCs/>
                <w:szCs w:val="22"/>
              </w:rPr>
              <w:t xml:space="preserve">Woolly bear &amp; </w:t>
            </w:r>
          </w:p>
        </w:tc>
      </w:tr>
      <w:tr w:rsidR="00A23969" w14:paraId="10F4A86C" w14:textId="77777777" w:rsidTr="008E7DA0">
        <w:tc>
          <w:tcPr>
            <w:tcW w:w="3544" w:type="dxa"/>
          </w:tcPr>
          <w:p w14:paraId="24D84C54" w14:textId="2FCD7F5C" w:rsidR="00A23969" w:rsidRPr="0075573F" w:rsidRDefault="00A23969" w:rsidP="00A23969">
            <w:pPr>
              <w:pStyle w:val="ListParagraph"/>
              <w:numPr>
                <w:ilvl w:val="0"/>
                <w:numId w:val="27"/>
              </w:numPr>
              <w:jc w:val="left"/>
              <w:rPr>
                <w:rFonts w:cs="Arial"/>
                <w:bCs/>
                <w:szCs w:val="22"/>
              </w:rPr>
            </w:pPr>
            <w:r>
              <w:rPr>
                <w:rFonts w:cs="Arial"/>
                <w:bCs/>
                <w:szCs w:val="22"/>
              </w:rPr>
              <w:t>Rash vest</w:t>
            </w:r>
          </w:p>
        </w:tc>
        <w:tc>
          <w:tcPr>
            <w:tcW w:w="1701" w:type="dxa"/>
          </w:tcPr>
          <w:p w14:paraId="18F4F44E" w14:textId="5ECB03B7" w:rsidR="00A23969" w:rsidRDefault="00A23969" w:rsidP="00A23969">
            <w:pPr>
              <w:jc w:val="left"/>
              <w:rPr>
                <w:rFonts w:cs="Arial"/>
                <w:bCs/>
                <w:szCs w:val="22"/>
              </w:rPr>
            </w:pPr>
          </w:p>
        </w:tc>
        <w:tc>
          <w:tcPr>
            <w:tcW w:w="3827" w:type="dxa"/>
          </w:tcPr>
          <w:p w14:paraId="084D1A3F" w14:textId="266A0D2E" w:rsidR="00A23969" w:rsidRPr="0075573F" w:rsidRDefault="00A23969" w:rsidP="00A23969">
            <w:pPr>
              <w:pStyle w:val="ListParagraph"/>
              <w:numPr>
                <w:ilvl w:val="0"/>
                <w:numId w:val="25"/>
              </w:numPr>
              <w:jc w:val="right"/>
              <w:rPr>
                <w:rFonts w:cs="Arial"/>
                <w:bCs/>
                <w:szCs w:val="22"/>
              </w:rPr>
            </w:pPr>
            <w:r>
              <w:rPr>
                <w:rFonts w:cs="Arial"/>
                <w:bCs/>
                <w:szCs w:val="22"/>
              </w:rPr>
              <w:t>Drysuit</w:t>
            </w:r>
          </w:p>
        </w:tc>
      </w:tr>
      <w:tr w:rsidR="00A23969" w14:paraId="1AE6557C" w14:textId="77777777" w:rsidTr="008E7DA0">
        <w:tc>
          <w:tcPr>
            <w:tcW w:w="3544" w:type="dxa"/>
          </w:tcPr>
          <w:p w14:paraId="7921EEA4" w14:textId="469365ED" w:rsidR="00A23969" w:rsidRPr="0075573F" w:rsidRDefault="00A23969" w:rsidP="00A23969">
            <w:pPr>
              <w:pStyle w:val="ListParagraph"/>
              <w:numPr>
                <w:ilvl w:val="0"/>
                <w:numId w:val="27"/>
              </w:numPr>
              <w:jc w:val="left"/>
              <w:rPr>
                <w:rFonts w:cs="Arial"/>
                <w:bCs/>
                <w:szCs w:val="22"/>
              </w:rPr>
            </w:pPr>
            <w:r>
              <w:rPr>
                <w:rFonts w:cs="Arial"/>
                <w:bCs/>
                <w:szCs w:val="22"/>
              </w:rPr>
              <w:t>Buoyancy Aid</w:t>
            </w:r>
          </w:p>
        </w:tc>
        <w:tc>
          <w:tcPr>
            <w:tcW w:w="1701" w:type="dxa"/>
          </w:tcPr>
          <w:p w14:paraId="25CCEF42" w14:textId="77777777" w:rsidR="00A23969" w:rsidRDefault="00A23969" w:rsidP="00A23969">
            <w:pPr>
              <w:jc w:val="left"/>
              <w:rPr>
                <w:rFonts w:cs="Arial"/>
                <w:bCs/>
                <w:szCs w:val="22"/>
              </w:rPr>
            </w:pPr>
          </w:p>
        </w:tc>
        <w:tc>
          <w:tcPr>
            <w:tcW w:w="3827" w:type="dxa"/>
          </w:tcPr>
          <w:p w14:paraId="42037D2F" w14:textId="5975F45E" w:rsidR="00A23969" w:rsidRPr="0075573F" w:rsidRDefault="00A23969" w:rsidP="00A23969">
            <w:pPr>
              <w:pStyle w:val="ListParagraph"/>
              <w:numPr>
                <w:ilvl w:val="0"/>
                <w:numId w:val="25"/>
              </w:numPr>
              <w:jc w:val="right"/>
              <w:rPr>
                <w:rFonts w:cs="Arial"/>
                <w:bCs/>
                <w:szCs w:val="22"/>
              </w:rPr>
            </w:pPr>
            <w:r>
              <w:rPr>
                <w:rFonts w:cs="Arial"/>
                <w:bCs/>
                <w:szCs w:val="22"/>
              </w:rPr>
              <w:t>Buoyancy Aid</w:t>
            </w:r>
          </w:p>
        </w:tc>
      </w:tr>
      <w:tr w:rsidR="00A23969" w14:paraId="2D11E0B5" w14:textId="77777777" w:rsidTr="008E7DA0">
        <w:tc>
          <w:tcPr>
            <w:tcW w:w="3544" w:type="dxa"/>
          </w:tcPr>
          <w:p w14:paraId="7F680900" w14:textId="1FBA1169" w:rsidR="00A23969" w:rsidRPr="0075573F" w:rsidRDefault="00A23969" w:rsidP="00A23969">
            <w:pPr>
              <w:pStyle w:val="ListParagraph"/>
              <w:numPr>
                <w:ilvl w:val="0"/>
                <w:numId w:val="27"/>
              </w:numPr>
              <w:jc w:val="left"/>
              <w:rPr>
                <w:rFonts w:cs="Arial"/>
                <w:bCs/>
                <w:szCs w:val="22"/>
              </w:rPr>
            </w:pPr>
            <w:r>
              <w:rPr>
                <w:rFonts w:cs="Arial"/>
                <w:bCs/>
                <w:szCs w:val="22"/>
              </w:rPr>
              <w:t>Whistle</w:t>
            </w:r>
          </w:p>
        </w:tc>
        <w:tc>
          <w:tcPr>
            <w:tcW w:w="1701" w:type="dxa"/>
          </w:tcPr>
          <w:p w14:paraId="552E5430" w14:textId="77777777" w:rsidR="00A23969" w:rsidRDefault="00A23969" w:rsidP="00A23969">
            <w:pPr>
              <w:jc w:val="left"/>
              <w:rPr>
                <w:rFonts w:cs="Arial"/>
                <w:bCs/>
                <w:szCs w:val="22"/>
              </w:rPr>
            </w:pPr>
          </w:p>
        </w:tc>
        <w:tc>
          <w:tcPr>
            <w:tcW w:w="3827" w:type="dxa"/>
          </w:tcPr>
          <w:p w14:paraId="6D6093C5" w14:textId="58566B8A" w:rsidR="00A23969" w:rsidRPr="0075573F" w:rsidRDefault="00A23969" w:rsidP="00A23969">
            <w:pPr>
              <w:pStyle w:val="ListParagraph"/>
              <w:numPr>
                <w:ilvl w:val="0"/>
                <w:numId w:val="25"/>
              </w:numPr>
              <w:jc w:val="right"/>
              <w:rPr>
                <w:rFonts w:cs="Arial"/>
                <w:bCs/>
                <w:szCs w:val="22"/>
              </w:rPr>
            </w:pPr>
            <w:r>
              <w:rPr>
                <w:rFonts w:cs="Arial"/>
                <w:bCs/>
                <w:szCs w:val="22"/>
              </w:rPr>
              <w:t>Whistle</w:t>
            </w:r>
          </w:p>
        </w:tc>
      </w:tr>
      <w:tr w:rsidR="00A23969" w14:paraId="4F1DA3F2" w14:textId="77777777" w:rsidTr="008E7DA0">
        <w:tc>
          <w:tcPr>
            <w:tcW w:w="3544" w:type="dxa"/>
          </w:tcPr>
          <w:p w14:paraId="6A326C1F" w14:textId="403ABA98" w:rsidR="00A23969" w:rsidRPr="0075573F" w:rsidRDefault="00A23969" w:rsidP="00A23969">
            <w:pPr>
              <w:pStyle w:val="ListParagraph"/>
              <w:numPr>
                <w:ilvl w:val="0"/>
                <w:numId w:val="27"/>
              </w:numPr>
              <w:jc w:val="left"/>
              <w:rPr>
                <w:rFonts w:cs="Arial"/>
                <w:bCs/>
                <w:szCs w:val="22"/>
              </w:rPr>
            </w:pPr>
            <w:r>
              <w:rPr>
                <w:rFonts w:cs="Arial"/>
                <w:bCs/>
                <w:szCs w:val="22"/>
              </w:rPr>
              <w:t>Gloves (fingerless)</w:t>
            </w:r>
          </w:p>
        </w:tc>
        <w:tc>
          <w:tcPr>
            <w:tcW w:w="1701" w:type="dxa"/>
          </w:tcPr>
          <w:p w14:paraId="2B6ABF73" w14:textId="77777777" w:rsidR="00A23969" w:rsidRDefault="00A23969" w:rsidP="00A23969">
            <w:pPr>
              <w:jc w:val="left"/>
              <w:rPr>
                <w:rFonts w:cs="Arial"/>
                <w:bCs/>
                <w:szCs w:val="22"/>
              </w:rPr>
            </w:pPr>
          </w:p>
        </w:tc>
        <w:tc>
          <w:tcPr>
            <w:tcW w:w="3827" w:type="dxa"/>
          </w:tcPr>
          <w:p w14:paraId="393F5E9E" w14:textId="23A77B8D" w:rsidR="00A23969" w:rsidRPr="0075573F" w:rsidRDefault="00A23969" w:rsidP="00A23969">
            <w:pPr>
              <w:pStyle w:val="ListParagraph"/>
              <w:numPr>
                <w:ilvl w:val="0"/>
                <w:numId w:val="25"/>
              </w:numPr>
              <w:jc w:val="right"/>
              <w:rPr>
                <w:rFonts w:cs="Arial"/>
                <w:bCs/>
                <w:szCs w:val="22"/>
              </w:rPr>
            </w:pPr>
            <w:r>
              <w:rPr>
                <w:rFonts w:cs="Arial"/>
                <w:bCs/>
                <w:szCs w:val="22"/>
              </w:rPr>
              <w:t>Gloves (full finger)</w:t>
            </w:r>
          </w:p>
        </w:tc>
      </w:tr>
      <w:tr w:rsidR="00A23969" w14:paraId="07BD73F3" w14:textId="77777777" w:rsidTr="008E7DA0">
        <w:tc>
          <w:tcPr>
            <w:tcW w:w="3544" w:type="dxa"/>
          </w:tcPr>
          <w:p w14:paraId="7079F6BE" w14:textId="28151DB4" w:rsidR="00A23969" w:rsidRPr="000F6952" w:rsidRDefault="00A23969" w:rsidP="00A23969">
            <w:pPr>
              <w:pStyle w:val="ListParagraph"/>
              <w:numPr>
                <w:ilvl w:val="0"/>
                <w:numId w:val="27"/>
              </w:numPr>
              <w:jc w:val="left"/>
              <w:rPr>
                <w:rFonts w:cs="Arial"/>
                <w:bCs/>
                <w:szCs w:val="22"/>
              </w:rPr>
            </w:pPr>
            <w:r>
              <w:rPr>
                <w:rFonts w:cs="Arial"/>
                <w:bCs/>
                <w:szCs w:val="22"/>
              </w:rPr>
              <w:t>Dinghy shoes / boots</w:t>
            </w:r>
          </w:p>
        </w:tc>
        <w:tc>
          <w:tcPr>
            <w:tcW w:w="1701" w:type="dxa"/>
          </w:tcPr>
          <w:p w14:paraId="11FBBA15" w14:textId="77777777" w:rsidR="00A23969" w:rsidRDefault="00A23969" w:rsidP="00A23969">
            <w:pPr>
              <w:jc w:val="left"/>
              <w:rPr>
                <w:rFonts w:cs="Arial"/>
                <w:bCs/>
                <w:szCs w:val="22"/>
              </w:rPr>
            </w:pPr>
          </w:p>
        </w:tc>
        <w:tc>
          <w:tcPr>
            <w:tcW w:w="3827" w:type="dxa"/>
          </w:tcPr>
          <w:p w14:paraId="011E700E" w14:textId="69A0BE57" w:rsidR="00A23969" w:rsidRPr="0075573F" w:rsidRDefault="00A23969" w:rsidP="00A23969">
            <w:pPr>
              <w:pStyle w:val="ListParagraph"/>
              <w:numPr>
                <w:ilvl w:val="0"/>
                <w:numId w:val="25"/>
              </w:numPr>
              <w:jc w:val="right"/>
              <w:rPr>
                <w:rFonts w:cs="Arial"/>
                <w:bCs/>
                <w:szCs w:val="22"/>
              </w:rPr>
            </w:pPr>
            <w:r>
              <w:rPr>
                <w:rFonts w:cs="Arial"/>
                <w:bCs/>
                <w:szCs w:val="22"/>
              </w:rPr>
              <w:t>Dinghy shoes / boots</w:t>
            </w:r>
          </w:p>
        </w:tc>
      </w:tr>
      <w:tr w:rsidR="00A23969" w14:paraId="36557A25" w14:textId="77777777" w:rsidTr="008E7DA0">
        <w:tc>
          <w:tcPr>
            <w:tcW w:w="3544" w:type="dxa"/>
          </w:tcPr>
          <w:p w14:paraId="2E1CAF0B" w14:textId="4D215CFA" w:rsidR="00A23969" w:rsidRPr="0075573F" w:rsidRDefault="00A23969" w:rsidP="00A23969">
            <w:pPr>
              <w:pStyle w:val="ListParagraph"/>
              <w:numPr>
                <w:ilvl w:val="0"/>
                <w:numId w:val="27"/>
              </w:numPr>
              <w:jc w:val="left"/>
              <w:rPr>
                <w:rFonts w:cs="Arial"/>
                <w:bCs/>
                <w:szCs w:val="22"/>
              </w:rPr>
            </w:pPr>
            <w:r>
              <w:rPr>
                <w:rFonts w:cs="Arial"/>
                <w:bCs/>
                <w:szCs w:val="22"/>
              </w:rPr>
              <w:t>Water bottle</w:t>
            </w:r>
          </w:p>
        </w:tc>
        <w:tc>
          <w:tcPr>
            <w:tcW w:w="1701" w:type="dxa"/>
          </w:tcPr>
          <w:p w14:paraId="1D740F3E" w14:textId="77777777" w:rsidR="00A23969" w:rsidRDefault="00A23969" w:rsidP="00A23969">
            <w:pPr>
              <w:jc w:val="left"/>
              <w:rPr>
                <w:rFonts w:cs="Arial"/>
                <w:bCs/>
                <w:szCs w:val="22"/>
              </w:rPr>
            </w:pPr>
          </w:p>
        </w:tc>
        <w:tc>
          <w:tcPr>
            <w:tcW w:w="3827" w:type="dxa"/>
          </w:tcPr>
          <w:p w14:paraId="087973A0" w14:textId="56B308C3" w:rsidR="00A23969" w:rsidRPr="0075573F" w:rsidRDefault="00A23969" w:rsidP="00A23969">
            <w:pPr>
              <w:pStyle w:val="ListParagraph"/>
              <w:numPr>
                <w:ilvl w:val="0"/>
                <w:numId w:val="25"/>
              </w:numPr>
              <w:jc w:val="right"/>
              <w:rPr>
                <w:rFonts w:cs="Arial"/>
                <w:bCs/>
                <w:szCs w:val="22"/>
              </w:rPr>
            </w:pPr>
            <w:r>
              <w:rPr>
                <w:rFonts w:cs="Arial"/>
                <w:bCs/>
                <w:szCs w:val="22"/>
              </w:rPr>
              <w:t>Water bottle</w:t>
            </w:r>
          </w:p>
        </w:tc>
      </w:tr>
      <w:tr w:rsidR="00A23969" w14:paraId="45BCAA3D" w14:textId="77777777" w:rsidTr="008E7DA0">
        <w:tc>
          <w:tcPr>
            <w:tcW w:w="3544" w:type="dxa"/>
          </w:tcPr>
          <w:p w14:paraId="18C0B7BC" w14:textId="13F8D3D1" w:rsidR="00A23969" w:rsidRPr="0075573F" w:rsidRDefault="00A23969" w:rsidP="00A23969">
            <w:pPr>
              <w:pStyle w:val="ListParagraph"/>
              <w:numPr>
                <w:ilvl w:val="0"/>
                <w:numId w:val="27"/>
              </w:numPr>
              <w:jc w:val="left"/>
              <w:rPr>
                <w:rFonts w:cs="Arial"/>
                <w:bCs/>
                <w:szCs w:val="22"/>
              </w:rPr>
            </w:pPr>
            <w:r>
              <w:rPr>
                <w:rFonts w:cs="Arial"/>
                <w:bCs/>
                <w:szCs w:val="22"/>
              </w:rPr>
              <w:t>Rations (biscuits)</w:t>
            </w:r>
          </w:p>
        </w:tc>
        <w:tc>
          <w:tcPr>
            <w:tcW w:w="1701" w:type="dxa"/>
          </w:tcPr>
          <w:p w14:paraId="345556BA" w14:textId="77777777" w:rsidR="00A23969" w:rsidRDefault="00A23969" w:rsidP="00A23969">
            <w:pPr>
              <w:jc w:val="left"/>
              <w:rPr>
                <w:rFonts w:cs="Arial"/>
                <w:bCs/>
                <w:szCs w:val="22"/>
              </w:rPr>
            </w:pPr>
          </w:p>
        </w:tc>
        <w:tc>
          <w:tcPr>
            <w:tcW w:w="3827" w:type="dxa"/>
          </w:tcPr>
          <w:p w14:paraId="48ECF696" w14:textId="2D641607" w:rsidR="00A23969" w:rsidRPr="0075573F" w:rsidRDefault="00A23969" w:rsidP="00A23969">
            <w:pPr>
              <w:pStyle w:val="ListParagraph"/>
              <w:numPr>
                <w:ilvl w:val="0"/>
                <w:numId w:val="25"/>
              </w:numPr>
              <w:jc w:val="right"/>
              <w:rPr>
                <w:rFonts w:cs="Arial"/>
                <w:bCs/>
                <w:szCs w:val="22"/>
              </w:rPr>
            </w:pPr>
            <w:r>
              <w:rPr>
                <w:rFonts w:cs="Arial"/>
                <w:bCs/>
                <w:szCs w:val="22"/>
              </w:rPr>
              <w:t>Rations (biscuits)</w:t>
            </w:r>
          </w:p>
        </w:tc>
      </w:tr>
      <w:tr w:rsidR="00A23969" w14:paraId="70F6ED0D" w14:textId="77777777" w:rsidTr="008E7DA0">
        <w:tc>
          <w:tcPr>
            <w:tcW w:w="3544" w:type="dxa"/>
          </w:tcPr>
          <w:p w14:paraId="1C6A1D1D" w14:textId="4BE2A91B" w:rsidR="00A23969" w:rsidRPr="0075573F" w:rsidRDefault="00A23969" w:rsidP="00A23969">
            <w:pPr>
              <w:pStyle w:val="ListParagraph"/>
              <w:numPr>
                <w:ilvl w:val="0"/>
                <w:numId w:val="27"/>
              </w:numPr>
              <w:jc w:val="left"/>
              <w:rPr>
                <w:rFonts w:cs="Arial"/>
                <w:bCs/>
                <w:szCs w:val="22"/>
              </w:rPr>
            </w:pPr>
            <w:r>
              <w:rPr>
                <w:rFonts w:cs="Arial"/>
                <w:bCs/>
                <w:szCs w:val="22"/>
              </w:rPr>
              <w:t>Towel</w:t>
            </w:r>
          </w:p>
        </w:tc>
        <w:tc>
          <w:tcPr>
            <w:tcW w:w="1701" w:type="dxa"/>
          </w:tcPr>
          <w:p w14:paraId="2DEBA9B1" w14:textId="77777777" w:rsidR="00A23969" w:rsidRDefault="00A23969" w:rsidP="00A23969">
            <w:pPr>
              <w:jc w:val="left"/>
              <w:rPr>
                <w:rFonts w:cs="Arial"/>
                <w:bCs/>
                <w:szCs w:val="22"/>
              </w:rPr>
            </w:pPr>
          </w:p>
        </w:tc>
        <w:tc>
          <w:tcPr>
            <w:tcW w:w="3827" w:type="dxa"/>
          </w:tcPr>
          <w:p w14:paraId="44D9C211" w14:textId="73ADE7AD" w:rsidR="00A23969" w:rsidRPr="0075573F" w:rsidRDefault="00A23969" w:rsidP="00A23969">
            <w:pPr>
              <w:pStyle w:val="ListParagraph"/>
              <w:numPr>
                <w:ilvl w:val="0"/>
                <w:numId w:val="25"/>
              </w:numPr>
              <w:jc w:val="right"/>
              <w:rPr>
                <w:rFonts w:cs="Arial"/>
                <w:bCs/>
                <w:szCs w:val="22"/>
              </w:rPr>
            </w:pPr>
            <w:r>
              <w:rPr>
                <w:rFonts w:cs="Arial"/>
                <w:bCs/>
                <w:szCs w:val="22"/>
              </w:rPr>
              <w:t>Towel</w:t>
            </w:r>
          </w:p>
        </w:tc>
      </w:tr>
      <w:tr w:rsidR="00A23969" w14:paraId="663FBC3E" w14:textId="77777777" w:rsidTr="008E7DA0">
        <w:tc>
          <w:tcPr>
            <w:tcW w:w="3544" w:type="dxa"/>
          </w:tcPr>
          <w:p w14:paraId="11D5302C" w14:textId="517E42C8" w:rsidR="00A23969" w:rsidRPr="0075573F" w:rsidRDefault="00A23969" w:rsidP="00A23969">
            <w:pPr>
              <w:pStyle w:val="ListParagraph"/>
              <w:numPr>
                <w:ilvl w:val="0"/>
                <w:numId w:val="27"/>
              </w:numPr>
              <w:jc w:val="left"/>
              <w:rPr>
                <w:rFonts w:cs="Arial"/>
                <w:bCs/>
                <w:szCs w:val="22"/>
              </w:rPr>
            </w:pPr>
            <w:r>
              <w:rPr>
                <w:rFonts w:cs="Arial"/>
                <w:bCs/>
                <w:szCs w:val="22"/>
              </w:rPr>
              <w:t>Shower gel</w:t>
            </w:r>
          </w:p>
        </w:tc>
        <w:tc>
          <w:tcPr>
            <w:tcW w:w="1701" w:type="dxa"/>
          </w:tcPr>
          <w:p w14:paraId="3AA5C281" w14:textId="77777777" w:rsidR="00A23969" w:rsidRDefault="00A23969" w:rsidP="00A23969">
            <w:pPr>
              <w:jc w:val="left"/>
              <w:rPr>
                <w:rFonts w:cs="Arial"/>
                <w:bCs/>
                <w:szCs w:val="22"/>
              </w:rPr>
            </w:pPr>
          </w:p>
        </w:tc>
        <w:tc>
          <w:tcPr>
            <w:tcW w:w="3827" w:type="dxa"/>
          </w:tcPr>
          <w:p w14:paraId="0423A363" w14:textId="719DCF95" w:rsidR="00A23969" w:rsidRPr="0075573F" w:rsidRDefault="00A23969" w:rsidP="00A23969">
            <w:pPr>
              <w:pStyle w:val="ListParagraph"/>
              <w:numPr>
                <w:ilvl w:val="0"/>
                <w:numId w:val="25"/>
              </w:numPr>
              <w:jc w:val="right"/>
              <w:rPr>
                <w:rFonts w:cs="Arial"/>
                <w:bCs/>
                <w:szCs w:val="22"/>
              </w:rPr>
            </w:pPr>
            <w:r>
              <w:rPr>
                <w:rFonts w:cs="Arial"/>
                <w:bCs/>
                <w:szCs w:val="22"/>
              </w:rPr>
              <w:t>Shower gel</w:t>
            </w:r>
          </w:p>
        </w:tc>
      </w:tr>
      <w:tr w:rsidR="00A23969" w14:paraId="4FA0020E" w14:textId="77777777" w:rsidTr="008E7DA0">
        <w:tc>
          <w:tcPr>
            <w:tcW w:w="3544" w:type="dxa"/>
          </w:tcPr>
          <w:p w14:paraId="2C3EC54A" w14:textId="73D4C18E" w:rsidR="00A23969" w:rsidRPr="0075573F" w:rsidRDefault="00A23969" w:rsidP="00A23969">
            <w:pPr>
              <w:pStyle w:val="ListParagraph"/>
              <w:numPr>
                <w:ilvl w:val="0"/>
                <w:numId w:val="27"/>
              </w:numPr>
              <w:jc w:val="left"/>
              <w:rPr>
                <w:rFonts w:cs="Arial"/>
                <w:bCs/>
                <w:szCs w:val="22"/>
              </w:rPr>
            </w:pPr>
            <w:r>
              <w:rPr>
                <w:rFonts w:cs="Arial"/>
                <w:bCs/>
                <w:szCs w:val="22"/>
              </w:rPr>
              <w:t>Bag for wet things</w:t>
            </w:r>
          </w:p>
        </w:tc>
        <w:tc>
          <w:tcPr>
            <w:tcW w:w="1701" w:type="dxa"/>
          </w:tcPr>
          <w:p w14:paraId="7F2376DB" w14:textId="77777777" w:rsidR="00A23969" w:rsidRDefault="00A23969" w:rsidP="00A23969">
            <w:pPr>
              <w:jc w:val="left"/>
              <w:rPr>
                <w:rFonts w:cs="Arial"/>
                <w:bCs/>
                <w:szCs w:val="22"/>
              </w:rPr>
            </w:pPr>
          </w:p>
        </w:tc>
        <w:tc>
          <w:tcPr>
            <w:tcW w:w="3827" w:type="dxa"/>
          </w:tcPr>
          <w:p w14:paraId="0E939AA2" w14:textId="4E316B02" w:rsidR="00A23969" w:rsidRPr="0075573F" w:rsidRDefault="00A23969" w:rsidP="00A23969">
            <w:pPr>
              <w:pStyle w:val="ListParagraph"/>
              <w:numPr>
                <w:ilvl w:val="0"/>
                <w:numId w:val="25"/>
              </w:numPr>
              <w:jc w:val="right"/>
              <w:rPr>
                <w:rFonts w:cs="Arial"/>
                <w:bCs/>
                <w:szCs w:val="22"/>
              </w:rPr>
            </w:pPr>
            <w:r>
              <w:rPr>
                <w:rFonts w:cs="Arial"/>
                <w:bCs/>
                <w:szCs w:val="22"/>
              </w:rPr>
              <w:t>Bag for wet things</w:t>
            </w:r>
          </w:p>
        </w:tc>
      </w:tr>
      <w:tr w:rsidR="00A23969" w14:paraId="61BE6012" w14:textId="77777777" w:rsidTr="008E7DA0">
        <w:tc>
          <w:tcPr>
            <w:tcW w:w="3544" w:type="dxa"/>
          </w:tcPr>
          <w:p w14:paraId="10AE044A" w14:textId="441248B1" w:rsidR="00A23969" w:rsidRPr="0075573F" w:rsidRDefault="00A23969" w:rsidP="00A23969">
            <w:pPr>
              <w:pStyle w:val="ListParagraph"/>
              <w:numPr>
                <w:ilvl w:val="0"/>
                <w:numId w:val="27"/>
              </w:numPr>
              <w:jc w:val="left"/>
              <w:rPr>
                <w:rFonts w:cs="Arial"/>
                <w:bCs/>
                <w:szCs w:val="22"/>
              </w:rPr>
            </w:pPr>
            <w:r>
              <w:rPr>
                <w:rFonts w:cs="Arial"/>
                <w:bCs/>
                <w:szCs w:val="22"/>
              </w:rPr>
              <w:t>Change of clothes</w:t>
            </w:r>
          </w:p>
        </w:tc>
        <w:tc>
          <w:tcPr>
            <w:tcW w:w="1701" w:type="dxa"/>
          </w:tcPr>
          <w:p w14:paraId="7EE739A2" w14:textId="77777777" w:rsidR="00A23969" w:rsidRDefault="00A23969" w:rsidP="00A23969">
            <w:pPr>
              <w:jc w:val="left"/>
              <w:rPr>
                <w:rFonts w:cs="Arial"/>
                <w:bCs/>
                <w:szCs w:val="22"/>
              </w:rPr>
            </w:pPr>
          </w:p>
        </w:tc>
        <w:tc>
          <w:tcPr>
            <w:tcW w:w="3827" w:type="dxa"/>
          </w:tcPr>
          <w:p w14:paraId="079B093F" w14:textId="58E30A82" w:rsidR="00A23969" w:rsidRPr="0075573F" w:rsidRDefault="00A23969" w:rsidP="00A23969">
            <w:pPr>
              <w:pStyle w:val="ListParagraph"/>
              <w:numPr>
                <w:ilvl w:val="0"/>
                <w:numId w:val="25"/>
              </w:numPr>
              <w:jc w:val="right"/>
              <w:rPr>
                <w:rFonts w:cs="Arial"/>
                <w:bCs/>
                <w:szCs w:val="22"/>
              </w:rPr>
            </w:pPr>
            <w:r>
              <w:rPr>
                <w:rFonts w:cs="Arial"/>
                <w:bCs/>
                <w:szCs w:val="22"/>
              </w:rPr>
              <w:t>Change of clothes</w:t>
            </w:r>
          </w:p>
        </w:tc>
      </w:tr>
      <w:tr w:rsidR="00A23969" w14:paraId="58FAC292" w14:textId="77777777" w:rsidTr="008E7DA0">
        <w:tc>
          <w:tcPr>
            <w:tcW w:w="3544" w:type="dxa"/>
          </w:tcPr>
          <w:p w14:paraId="65646CDE" w14:textId="0C7B7B8E" w:rsidR="00A23969" w:rsidRPr="0075573F" w:rsidRDefault="00A23969" w:rsidP="00A23969">
            <w:pPr>
              <w:pStyle w:val="ListParagraph"/>
              <w:numPr>
                <w:ilvl w:val="0"/>
                <w:numId w:val="27"/>
              </w:numPr>
              <w:jc w:val="left"/>
              <w:rPr>
                <w:rFonts w:cs="Arial"/>
                <w:bCs/>
                <w:szCs w:val="22"/>
              </w:rPr>
            </w:pPr>
            <w:r>
              <w:rPr>
                <w:rFonts w:cs="Arial"/>
                <w:bCs/>
                <w:szCs w:val="22"/>
              </w:rPr>
              <w:t>String to keep prescription glasses on</w:t>
            </w:r>
          </w:p>
        </w:tc>
        <w:tc>
          <w:tcPr>
            <w:tcW w:w="1701" w:type="dxa"/>
          </w:tcPr>
          <w:p w14:paraId="58B163B4" w14:textId="77777777" w:rsidR="00A23969" w:rsidRDefault="00A23969" w:rsidP="00A23969">
            <w:pPr>
              <w:jc w:val="left"/>
              <w:rPr>
                <w:rFonts w:cs="Arial"/>
                <w:bCs/>
                <w:szCs w:val="22"/>
              </w:rPr>
            </w:pPr>
          </w:p>
        </w:tc>
        <w:tc>
          <w:tcPr>
            <w:tcW w:w="3827" w:type="dxa"/>
          </w:tcPr>
          <w:p w14:paraId="284ACF2D" w14:textId="191714D1" w:rsidR="00A23969" w:rsidRPr="0075573F" w:rsidRDefault="00A23969" w:rsidP="00A23969">
            <w:pPr>
              <w:pStyle w:val="ListParagraph"/>
              <w:numPr>
                <w:ilvl w:val="0"/>
                <w:numId w:val="25"/>
              </w:numPr>
              <w:jc w:val="right"/>
              <w:rPr>
                <w:rFonts w:cs="Arial"/>
                <w:bCs/>
                <w:szCs w:val="22"/>
              </w:rPr>
            </w:pPr>
            <w:r>
              <w:rPr>
                <w:rFonts w:cs="Arial"/>
                <w:bCs/>
                <w:szCs w:val="22"/>
              </w:rPr>
              <w:t>String to keep prescription glasses on</w:t>
            </w:r>
          </w:p>
        </w:tc>
      </w:tr>
      <w:tr w:rsidR="00A23969" w14:paraId="7EF11122" w14:textId="77777777" w:rsidTr="008E7DA0">
        <w:tc>
          <w:tcPr>
            <w:tcW w:w="3544" w:type="dxa"/>
          </w:tcPr>
          <w:p w14:paraId="7AF0CD9A" w14:textId="6FEA3EB5" w:rsidR="00A23969" w:rsidRPr="0075573F" w:rsidRDefault="00352143" w:rsidP="00A23969">
            <w:pPr>
              <w:pStyle w:val="ListParagraph"/>
              <w:numPr>
                <w:ilvl w:val="0"/>
                <w:numId w:val="27"/>
              </w:numPr>
              <w:jc w:val="left"/>
              <w:rPr>
                <w:rFonts w:cs="Arial"/>
                <w:bCs/>
                <w:szCs w:val="22"/>
              </w:rPr>
            </w:pPr>
            <w:r>
              <w:rPr>
                <w:rFonts w:cs="Arial"/>
                <w:bCs/>
                <w:szCs w:val="22"/>
              </w:rPr>
              <w:t>Waterproof W</w:t>
            </w:r>
            <w:r w:rsidR="005E66D7">
              <w:rPr>
                <w:rFonts w:cs="Arial"/>
                <w:bCs/>
                <w:szCs w:val="22"/>
              </w:rPr>
              <w:t xml:space="preserve">atch </w:t>
            </w:r>
            <w:r>
              <w:rPr>
                <w:rFonts w:cs="Arial"/>
                <w:bCs/>
                <w:szCs w:val="22"/>
              </w:rPr>
              <w:t>(</w:t>
            </w:r>
            <w:r w:rsidR="005E66D7">
              <w:rPr>
                <w:rFonts w:cs="Arial"/>
                <w:bCs/>
                <w:szCs w:val="22"/>
              </w:rPr>
              <w:t>if racing</w:t>
            </w:r>
            <w:r>
              <w:rPr>
                <w:rFonts w:cs="Arial"/>
                <w:bCs/>
                <w:szCs w:val="22"/>
              </w:rPr>
              <w:t>)</w:t>
            </w:r>
          </w:p>
        </w:tc>
        <w:tc>
          <w:tcPr>
            <w:tcW w:w="1701" w:type="dxa"/>
          </w:tcPr>
          <w:p w14:paraId="030C7A45" w14:textId="77777777" w:rsidR="00A23969" w:rsidRDefault="00A23969" w:rsidP="00A23969">
            <w:pPr>
              <w:jc w:val="left"/>
              <w:rPr>
                <w:rFonts w:cs="Arial"/>
                <w:bCs/>
                <w:szCs w:val="22"/>
              </w:rPr>
            </w:pPr>
          </w:p>
        </w:tc>
        <w:tc>
          <w:tcPr>
            <w:tcW w:w="3827" w:type="dxa"/>
          </w:tcPr>
          <w:p w14:paraId="10BB5D25" w14:textId="2CCC59E5" w:rsidR="00A23969" w:rsidRPr="0075573F" w:rsidRDefault="00352143" w:rsidP="00A23969">
            <w:pPr>
              <w:pStyle w:val="ListParagraph"/>
              <w:numPr>
                <w:ilvl w:val="0"/>
                <w:numId w:val="25"/>
              </w:numPr>
              <w:jc w:val="right"/>
              <w:rPr>
                <w:rFonts w:cs="Arial"/>
                <w:bCs/>
                <w:szCs w:val="22"/>
              </w:rPr>
            </w:pPr>
            <w:r>
              <w:rPr>
                <w:rFonts w:cs="Arial"/>
                <w:bCs/>
                <w:szCs w:val="22"/>
              </w:rPr>
              <w:t>Waterproof Watch (if racing)</w:t>
            </w:r>
          </w:p>
        </w:tc>
      </w:tr>
      <w:tr w:rsidR="00A23969" w14:paraId="524086C2" w14:textId="77777777" w:rsidTr="008E7DA0">
        <w:tc>
          <w:tcPr>
            <w:tcW w:w="3544" w:type="dxa"/>
          </w:tcPr>
          <w:p w14:paraId="5BF706BA" w14:textId="0E7765B1" w:rsidR="00A23969" w:rsidRPr="0075573F" w:rsidRDefault="007B7BAF" w:rsidP="00A23969">
            <w:pPr>
              <w:pStyle w:val="ListParagraph"/>
              <w:numPr>
                <w:ilvl w:val="0"/>
                <w:numId w:val="27"/>
              </w:numPr>
              <w:jc w:val="left"/>
              <w:rPr>
                <w:rFonts w:cs="Arial"/>
                <w:bCs/>
                <w:szCs w:val="22"/>
              </w:rPr>
            </w:pPr>
            <w:r>
              <w:rPr>
                <w:rFonts w:cs="Arial"/>
                <w:bCs/>
                <w:szCs w:val="22"/>
              </w:rPr>
              <w:t>Check Weather Forecast</w:t>
            </w:r>
          </w:p>
        </w:tc>
        <w:tc>
          <w:tcPr>
            <w:tcW w:w="1701" w:type="dxa"/>
          </w:tcPr>
          <w:p w14:paraId="2EC9F57F" w14:textId="77777777" w:rsidR="00A23969" w:rsidRDefault="00A23969" w:rsidP="00A23969">
            <w:pPr>
              <w:jc w:val="left"/>
              <w:rPr>
                <w:rFonts w:cs="Arial"/>
                <w:bCs/>
                <w:szCs w:val="22"/>
              </w:rPr>
            </w:pPr>
          </w:p>
        </w:tc>
        <w:tc>
          <w:tcPr>
            <w:tcW w:w="3827" w:type="dxa"/>
          </w:tcPr>
          <w:p w14:paraId="14DBE082" w14:textId="0FB635BA" w:rsidR="00A23969" w:rsidRPr="0075573F" w:rsidRDefault="007B7BAF" w:rsidP="00A23969">
            <w:pPr>
              <w:pStyle w:val="ListParagraph"/>
              <w:numPr>
                <w:ilvl w:val="0"/>
                <w:numId w:val="25"/>
              </w:numPr>
              <w:jc w:val="right"/>
              <w:rPr>
                <w:rFonts w:cs="Arial"/>
                <w:bCs/>
                <w:szCs w:val="22"/>
              </w:rPr>
            </w:pPr>
            <w:r>
              <w:rPr>
                <w:rFonts w:cs="Arial"/>
                <w:bCs/>
                <w:szCs w:val="22"/>
              </w:rPr>
              <w:t>Check Weather Forecast</w:t>
            </w:r>
          </w:p>
        </w:tc>
      </w:tr>
      <w:tr w:rsidR="00A23969" w14:paraId="1EC7D453" w14:textId="77777777" w:rsidTr="008E7DA0">
        <w:tc>
          <w:tcPr>
            <w:tcW w:w="3544" w:type="dxa"/>
          </w:tcPr>
          <w:p w14:paraId="125A0E8A" w14:textId="77777777" w:rsidR="00A23969" w:rsidRPr="0075573F" w:rsidRDefault="00A23969" w:rsidP="00A23969">
            <w:pPr>
              <w:pStyle w:val="ListParagraph"/>
              <w:numPr>
                <w:ilvl w:val="0"/>
                <w:numId w:val="27"/>
              </w:numPr>
              <w:jc w:val="left"/>
              <w:rPr>
                <w:rFonts w:cs="Arial"/>
                <w:bCs/>
                <w:szCs w:val="22"/>
              </w:rPr>
            </w:pPr>
          </w:p>
        </w:tc>
        <w:tc>
          <w:tcPr>
            <w:tcW w:w="1701" w:type="dxa"/>
          </w:tcPr>
          <w:p w14:paraId="23EC8D91" w14:textId="77777777" w:rsidR="00A23969" w:rsidRDefault="00A23969" w:rsidP="00A23969">
            <w:pPr>
              <w:jc w:val="left"/>
              <w:rPr>
                <w:rFonts w:cs="Arial"/>
                <w:bCs/>
                <w:szCs w:val="22"/>
              </w:rPr>
            </w:pPr>
          </w:p>
        </w:tc>
        <w:tc>
          <w:tcPr>
            <w:tcW w:w="3827" w:type="dxa"/>
          </w:tcPr>
          <w:p w14:paraId="44FFA774" w14:textId="77777777" w:rsidR="00A23969" w:rsidRPr="0075573F" w:rsidRDefault="00A23969" w:rsidP="00A23969">
            <w:pPr>
              <w:pStyle w:val="ListParagraph"/>
              <w:numPr>
                <w:ilvl w:val="0"/>
                <w:numId w:val="25"/>
              </w:numPr>
              <w:jc w:val="right"/>
              <w:rPr>
                <w:rFonts w:cs="Arial"/>
                <w:bCs/>
                <w:szCs w:val="22"/>
              </w:rPr>
            </w:pPr>
          </w:p>
        </w:tc>
      </w:tr>
      <w:tr w:rsidR="00A23969" w14:paraId="3EDE6325" w14:textId="77777777" w:rsidTr="008E7DA0">
        <w:tc>
          <w:tcPr>
            <w:tcW w:w="3544" w:type="dxa"/>
          </w:tcPr>
          <w:p w14:paraId="21E563BD" w14:textId="77777777" w:rsidR="00A23969" w:rsidRPr="0075573F" w:rsidRDefault="00A23969" w:rsidP="00A23969">
            <w:pPr>
              <w:pStyle w:val="ListParagraph"/>
              <w:numPr>
                <w:ilvl w:val="0"/>
                <w:numId w:val="27"/>
              </w:numPr>
              <w:jc w:val="left"/>
              <w:rPr>
                <w:rFonts w:cs="Arial"/>
                <w:bCs/>
                <w:szCs w:val="22"/>
              </w:rPr>
            </w:pPr>
          </w:p>
        </w:tc>
        <w:tc>
          <w:tcPr>
            <w:tcW w:w="1701" w:type="dxa"/>
          </w:tcPr>
          <w:p w14:paraId="78300BAB" w14:textId="77777777" w:rsidR="00A23969" w:rsidRDefault="00A23969" w:rsidP="00A23969">
            <w:pPr>
              <w:jc w:val="left"/>
              <w:rPr>
                <w:rFonts w:cs="Arial"/>
                <w:bCs/>
                <w:szCs w:val="22"/>
              </w:rPr>
            </w:pPr>
          </w:p>
        </w:tc>
        <w:tc>
          <w:tcPr>
            <w:tcW w:w="3827" w:type="dxa"/>
          </w:tcPr>
          <w:p w14:paraId="663CA04C" w14:textId="77777777" w:rsidR="00A23969" w:rsidRPr="0075573F" w:rsidRDefault="00A23969" w:rsidP="00A23969">
            <w:pPr>
              <w:pStyle w:val="ListParagraph"/>
              <w:numPr>
                <w:ilvl w:val="0"/>
                <w:numId w:val="25"/>
              </w:numPr>
              <w:jc w:val="right"/>
              <w:rPr>
                <w:rFonts w:cs="Arial"/>
                <w:bCs/>
                <w:szCs w:val="22"/>
              </w:rPr>
            </w:pPr>
          </w:p>
        </w:tc>
      </w:tr>
      <w:tr w:rsidR="00A23969" w14:paraId="14CC825E" w14:textId="77777777" w:rsidTr="008E7DA0">
        <w:tc>
          <w:tcPr>
            <w:tcW w:w="3544" w:type="dxa"/>
          </w:tcPr>
          <w:p w14:paraId="131AAE80" w14:textId="77777777" w:rsidR="00A23969" w:rsidRPr="0075573F" w:rsidRDefault="00A23969" w:rsidP="00A23969">
            <w:pPr>
              <w:pStyle w:val="ListParagraph"/>
              <w:numPr>
                <w:ilvl w:val="0"/>
                <w:numId w:val="27"/>
              </w:numPr>
              <w:jc w:val="left"/>
              <w:rPr>
                <w:rFonts w:cs="Arial"/>
                <w:bCs/>
                <w:szCs w:val="22"/>
              </w:rPr>
            </w:pPr>
          </w:p>
        </w:tc>
        <w:tc>
          <w:tcPr>
            <w:tcW w:w="1701" w:type="dxa"/>
          </w:tcPr>
          <w:p w14:paraId="01A53341" w14:textId="77777777" w:rsidR="00A23969" w:rsidRDefault="00A23969" w:rsidP="00A23969">
            <w:pPr>
              <w:jc w:val="left"/>
              <w:rPr>
                <w:rFonts w:cs="Arial"/>
                <w:bCs/>
                <w:szCs w:val="22"/>
              </w:rPr>
            </w:pPr>
          </w:p>
        </w:tc>
        <w:tc>
          <w:tcPr>
            <w:tcW w:w="3827" w:type="dxa"/>
          </w:tcPr>
          <w:p w14:paraId="39ABF46B" w14:textId="77777777" w:rsidR="00A23969" w:rsidRPr="0075573F" w:rsidRDefault="00A23969" w:rsidP="00A23969">
            <w:pPr>
              <w:pStyle w:val="ListParagraph"/>
              <w:numPr>
                <w:ilvl w:val="0"/>
                <w:numId w:val="25"/>
              </w:numPr>
              <w:jc w:val="right"/>
              <w:rPr>
                <w:rFonts w:cs="Arial"/>
                <w:bCs/>
                <w:szCs w:val="22"/>
              </w:rPr>
            </w:pPr>
          </w:p>
        </w:tc>
      </w:tr>
      <w:tr w:rsidR="00A23969" w14:paraId="3B230E6E" w14:textId="77777777" w:rsidTr="008E7DA0">
        <w:tc>
          <w:tcPr>
            <w:tcW w:w="3544" w:type="dxa"/>
          </w:tcPr>
          <w:p w14:paraId="1F6CA6E8" w14:textId="77777777" w:rsidR="00A23969" w:rsidRPr="0075573F" w:rsidRDefault="00A23969" w:rsidP="00A23969">
            <w:pPr>
              <w:pStyle w:val="ListParagraph"/>
              <w:numPr>
                <w:ilvl w:val="0"/>
                <w:numId w:val="27"/>
              </w:numPr>
              <w:jc w:val="left"/>
              <w:rPr>
                <w:rFonts w:cs="Arial"/>
                <w:bCs/>
                <w:szCs w:val="22"/>
              </w:rPr>
            </w:pPr>
          </w:p>
        </w:tc>
        <w:tc>
          <w:tcPr>
            <w:tcW w:w="1701" w:type="dxa"/>
          </w:tcPr>
          <w:p w14:paraId="264BE262" w14:textId="77777777" w:rsidR="00A23969" w:rsidRDefault="00A23969" w:rsidP="00A23969">
            <w:pPr>
              <w:jc w:val="left"/>
              <w:rPr>
                <w:rFonts w:cs="Arial"/>
                <w:bCs/>
                <w:szCs w:val="22"/>
              </w:rPr>
            </w:pPr>
          </w:p>
        </w:tc>
        <w:tc>
          <w:tcPr>
            <w:tcW w:w="3827" w:type="dxa"/>
          </w:tcPr>
          <w:p w14:paraId="483883BF" w14:textId="77777777" w:rsidR="00A23969" w:rsidRPr="0075573F" w:rsidRDefault="00A23969" w:rsidP="00A23969">
            <w:pPr>
              <w:pStyle w:val="ListParagraph"/>
              <w:numPr>
                <w:ilvl w:val="0"/>
                <w:numId w:val="25"/>
              </w:numPr>
              <w:jc w:val="right"/>
              <w:rPr>
                <w:rFonts w:cs="Arial"/>
                <w:bCs/>
                <w:szCs w:val="22"/>
              </w:rPr>
            </w:pPr>
          </w:p>
        </w:tc>
      </w:tr>
    </w:tbl>
    <w:p w14:paraId="36006313" w14:textId="05053F94" w:rsidR="00EC54C0" w:rsidRDefault="00EC54C0" w:rsidP="00267AC9">
      <w:pPr>
        <w:jc w:val="left"/>
        <w:rPr>
          <w:rFonts w:cs="Arial"/>
          <w:bCs/>
          <w:szCs w:val="22"/>
        </w:rPr>
      </w:pPr>
    </w:p>
    <w:p w14:paraId="143D17C5" w14:textId="72C6E62D" w:rsidR="005316B3" w:rsidRDefault="005316B3" w:rsidP="00906F27">
      <w:pPr>
        <w:tabs>
          <w:tab w:val="right" w:pos="9065"/>
        </w:tabs>
        <w:jc w:val="left"/>
        <w:rPr>
          <w:rFonts w:cs="Arial"/>
          <w:bCs/>
          <w:szCs w:val="22"/>
        </w:rPr>
      </w:pPr>
      <w:r>
        <w:rPr>
          <w:rFonts w:cs="Arial"/>
          <w:bCs/>
          <w:szCs w:val="22"/>
        </w:rPr>
        <w:t xml:space="preserve">Expected arrival at Junior Saturday sessions from </w:t>
      </w:r>
      <w:proofErr w:type="spellStart"/>
      <w:r w:rsidR="00A82339">
        <w:rPr>
          <w:rFonts w:cs="Arial"/>
          <w:bCs/>
          <w:szCs w:val="22"/>
        </w:rPr>
        <w:t>hh:mm</w:t>
      </w:r>
      <w:proofErr w:type="spellEnd"/>
      <w:r w:rsidR="00A82339">
        <w:rPr>
          <w:rFonts w:cs="Arial"/>
          <w:bCs/>
          <w:szCs w:val="22"/>
        </w:rPr>
        <w:t xml:space="preserve"> to be ready to launch at </w:t>
      </w:r>
      <w:proofErr w:type="spellStart"/>
      <w:r w:rsidR="00A82339">
        <w:rPr>
          <w:rFonts w:cs="Arial"/>
          <w:bCs/>
          <w:szCs w:val="22"/>
        </w:rPr>
        <w:t>hh:mm</w:t>
      </w:r>
      <w:proofErr w:type="spellEnd"/>
    </w:p>
    <w:p w14:paraId="6B08422E" w14:textId="34EED866" w:rsidR="00A82339" w:rsidRDefault="00A82339" w:rsidP="00906F27">
      <w:pPr>
        <w:tabs>
          <w:tab w:val="right" w:pos="9065"/>
        </w:tabs>
        <w:jc w:val="left"/>
        <w:rPr>
          <w:rFonts w:cs="Arial"/>
          <w:bCs/>
          <w:szCs w:val="22"/>
        </w:rPr>
      </w:pPr>
      <w:r>
        <w:rPr>
          <w:rFonts w:cs="Arial"/>
          <w:bCs/>
          <w:szCs w:val="22"/>
        </w:rPr>
        <w:t xml:space="preserve">The Grebe Club events are largely in the Clubhouse </w:t>
      </w:r>
      <w:r w:rsidR="0084274C">
        <w:rPr>
          <w:rFonts w:cs="Arial"/>
          <w:bCs/>
          <w:szCs w:val="22"/>
        </w:rPr>
        <w:t xml:space="preserve">starting at </w:t>
      </w:r>
      <w:r w:rsidR="00D85771">
        <w:rPr>
          <w:rFonts w:cs="Arial"/>
          <w:bCs/>
          <w:szCs w:val="22"/>
        </w:rPr>
        <w:t>10am</w:t>
      </w:r>
      <w:r w:rsidR="0084274C">
        <w:rPr>
          <w:rFonts w:cs="Arial"/>
          <w:bCs/>
          <w:szCs w:val="22"/>
        </w:rPr>
        <w:t xml:space="preserve"> ready for </w:t>
      </w:r>
      <w:r w:rsidR="00D85771">
        <w:rPr>
          <w:rFonts w:cs="Arial"/>
          <w:bCs/>
          <w:szCs w:val="22"/>
        </w:rPr>
        <w:t>10:30</w:t>
      </w:r>
    </w:p>
    <w:p w14:paraId="7F105405" w14:textId="30744CA3" w:rsidR="00246451" w:rsidRPr="00246451" w:rsidRDefault="00246451" w:rsidP="00246451">
      <w:pPr>
        <w:tabs>
          <w:tab w:val="left" w:pos="5326"/>
        </w:tabs>
        <w:rPr>
          <w:rFonts w:cs="Arial"/>
          <w:szCs w:val="22"/>
        </w:rPr>
      </w:pPr>
      <w:r>
        <w:rPr>
          <w:rFonts w:cs="Arial"/>
          <w:szCs w:val="22"/>
        </w:rPr>
        <w:tab/>
      </w:r>
    </w:p>
    <w:sectPr w:rsidR="00246451" w:rsidRPr="00246451" w:rsidSect="00DD5085">
      <w:headerReference w:type="default" r:id="rId8"/>
      <w:footerReference w:type="default" r:id="rId9"/>
      <w:pgSz w:w="11901" w:h="16817" w:code="9"/>
      <w:pgMar w:top="1304" w:right="1418" w:bottom="851" w:left="1418"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AC0E" w14:textId="77777777" w:rsidR="009C57F2" w:rsidRDefault="009C57F2">
      <w:r>
        <w:separator/>
      </w:r>
    </w:p>
  </w:endnote>
  <w:endnote w:type="continuationSeparator" w:id="0">
    <w:p w14:paraId="1B5533CF" w14:textId="77777777" w:rsidR="009C57F2" w:rsidRDefault="009C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A8FE" w14:textId="318DC2F7" w:rsidR="00DD5085" w:rsidRPr="00836CD5" w:rsidRDefault="00DD5085">
    <w:pPr>
      <w:pStyle w:val="Footer"/>
      <w:pBdr>
        <w:top w:val="single" w:sz="4" w:space="1" w:color="auto"/>
      </w:pBdr>
      <w:tabs>
        <w:tab w:val="clear" w:pos="4153"/>
        <w:tab w:val="clear" w:pos="8306"/>
        <w:tab w:val="center" w:pos="4536"/>
        <w:tab w:val="right" w:pos="9072"/>
      </w:tabs>
      <w:rPr>
        <w:rFonts w:cs="Arial"/>
        <w:szCs w:val="22"/>
      </w:rPr>
    </w:pPr>
    <w:r w:rsidRPr="00836CD5">
      <w:rPr>
        <w:rFonts w:cs="Arial"/>
        <w:szCs w:val="22"/>
      </w:rPr>
      <w:tab/>
      <w:t xml:space="preserve">File Reference: </w:t>
    </w:r>
    <w:r w:rsidRPr="00836CD5">
      <w:rPr>
        <w:rFonts w:cs="Arial"/>
        <w:snapToGrid w:val="0"/>
        <w:szCs w:val="22"/>
      </w:rPr>
      <w:fldChar w:fldCharType="begin"/>
    </w:r>
    <w:r w:rsidRPr="00836CD5">
      <w:rPr>
        <w:rFonts w:cs="Arial"/>
        <w:snapToGrid w:val="0"/>
        <w:szCs w:val="22"/>
      </w:rPr>
      <w:instrText xml:space="preserve"> FILENAME </w:instrText>
    </w:r>
    <w:r w:rsidRPr="00836CD5">
      <w:rPr>
        <w:rFonts w:cs="Arial"/>
        <w:snapToGrid w:val="0"/>
        <w:szCs w:val="22"/>
      </w:rPr>
      <w:fldChar w:fldCharType="separate"/>
    </w:r>
    <w:r w:rsidR="00246451">
      <w:rPr>
        <w:rFonts w:cs="Arial"/>
        <w:noProof/>
        <w:snapToGrid w:val="0"/>
        <w:szCs w:val="22"/>
      </w:rPr>
      <w:t>2502 Prepared and Ready Checklist.docx</w:t>
    </w:r>
    <w:r w:rsidRPr="00836CD5">
      <w:rPr>
        <w:rFonts w:cs="Arial"/>
        <w:snapToGrid w:val="0"/>
        <w:szCs w:val="22"/>
      </w:rPr>
      <w:fldChar w:fldCharType="end"/>
    </w:r>
  </w:p>
  <w:p w14:paraId="202700A7" w14:textId="62E67DA7" w:rsidR="00DD5085" w:rsidRPr="00836CD5" w:rsidRDefault="00DD5085">
    <w:pPr>
      <w:pStyle w:val="Footer"/>
      <w:tabs>
        <w:tab w:val="clear" w:pos="4153"/>
        <w:tab w:val="clear" w:pos="8306"/>
        <w:tab w:val="center" w:pos="4536"/>
        <w:tab w:val="right" w:pos="9072"/>
      </w:tabs>
      <w:spacing w:before="0"/>
      <w:rPr>
        <w:rFonts w:cs="Arial"/>
        <w:szCs w:val="22"/>
      </w:rPr>
    </w:pPr>
    <w:r w:rsidRPr="00836CD5">
      <w:rPr>
        <w:rFonts w:cs="Arial"/>
        <w:szCs w:val="22"/>
      </w:rPr>
      <w:t xml:space="preserve">Issue </w:t>
    </w:r>
    <w:r w:rsidRPr="00836CD5">
      <w:rPr>
        <w:rFonts w:cs="Arial"/>
        <w:szCs w:val="22"/>
      </w:rPr>
      <w:fldChar w:fldCharType="begin"/>
    </w:r>
    <w:r w:rsidRPr="00836CD5">
      <w:rPr>
        <w:rFonts w:cs="Arial"/>
        <w:szCs w:val="22"/>
      </w:rPr>
      <w:instrText xml:space="preserve"> DOCPROPERTY "Manager"  \* MERGEFORMAT </w:instrText>
    </w:r>
    <w:r w:rsidRPr="00836CD5">
      <w:rPr>
        <w:rFonts w:cs="Arial"/>
        <w:szCs w:val="22"/>
      </w:rPr>
      <w:fldChar w:fldCharType="separate"/>
    </w:r>
    <w:r w:rsidR="00E8495C">
      <w:rPr>
        <w:rFonts w:cs="Arial"/>
        <w:szCs w:val="22"/>
      </w:rPr>
      <w:t xml:space="preserve">Draft </w:t>
    </w:r>
    <w:proofErr w:type="gramStart"/>
    <w:r w:rsidR="00E8495C">
      <w:rPr>
        <w:rFonts w:cs="Arial"/>
        <w:szCs w:val="22"/>
      </w:rPr>
      <w:t>0.B</w:t>
    </w:r>
    <w:proofErr w:type="gramEnd"/>
    <w:r w:rsidRPr="00836CD5">
      <w:rPr>
        <w:rFonts w:cs="Arial"/>
        <w:szCs w:val="22"/>
      </w:rPr>
      <w:fldChar w:fldCharType="end"/>
    </w:r>
    <w:r w:rsidRPr="00836CD5">
      <w:rPr>
        <w:rFonts w:cs="Arial"/>
        <w:szCs w:val="22"/>
      </w:rPr>
      <w:tab/>
    </w:r>
    <w:r w:rsidR="00E8495C">
      <w:rPr>
        <w:rFonts w:cs="Arial"/>
        <w:sz w:val="18"/>
        <w:szCs w:val="18"/>
      </w:rPr>
      <w:t>Future d</w:t>
    </w:r>
    <w:r w:rsidR="004B1983" w:rsidRPr="004B1983">
      <w:rPr>
        <w:rFonts w:cs="Arial"/>
        <w:sz w:val="18"/>
        <w:szCs w:val="18"/>
      </w:rPr>
      <w:t>ownload from the Grebe Club (CMYC website)</w:t>
    </w:r>
    <w:r w:rsidRPr="00836CD5">
      <w:rPr>
        <w:rFonts w:cs="Arial"/>
        <w:szCs w:val="22"/>
      </w:rPr>
      <w:tab/>
    </w:r>
    <w:r w:rsidRPr="00836CD5">
      <w:rPr>
        <w:rFonts w:cs="Arial"/>
        <w:snapToGrid w:val="0"/>
        <w:szCs w:val="22"/>
      </w:rPr>
      <w:t xml:space="preserve">Page </w:t>
    </w:r>
    <w:r w:rsidRPr="00836CD5">
      <w:rPr>
        <w:rFonts w:cs="Arial"/>
        <w:snapToGrid w:val="0"/>
        <w:szCs w:val="22"/>
      </w:rPr>
      <w:fldChar w:fldCharType="begin"/>
    </w:r>
    <w:r w:rsidRPr="00836CD5">
      <w:rPr>
        <w:rFonts w:cs="Arial"/>
        <w:snapToGrid w:val="0"/>
        <w:szCs w:val="22"/>
      </w:rPr>
      <w:instrText xml:space="preserve"> PAGE </w:instrText>
    </w:r>
    <w:r w:rsidRPr="00836CD5">
      <w:rPr>
        <w:rFonts w:cs="Arial"/>
        <w:snapToGrid w:val="0"/>
        <w:szCs w:val="22"/>
      </w:rPr>
      <w:fldChar w:fldCharType="separate"/>
    </w:r>
    <w:r w:rsidR="00705947">
      <w:rPr>
        <w:rFonts w:cs="Arial"/>
        <w:noProof/>
        <w:snapToGrid w:val="0"/>
        <w:szCs w:val="22"/>
      </w:rPr>
      <w:t>1</w:t>
    </w:r>
    <w:r w:rsidRPr="00836CD5">
      <w:rPr>
        <w:rFonts w:cs="Arial"/>
        <w:snapToGrid w:val="0"/>
        <w:szCs w:val="22"/>
      </w:rPr>
      <w:fldChar w:fldCharType="end"/>
    </w:r>
    <w:r w:rsidRPr="00836CD5">
      <w:rPr>
        <w:rFonts w:cs="Arial"/>
        <w:snapToGrid w:val="0"/>
        <w:szCs w:val="22"/>
      </w:rPr>
      <w:t xml:space="preserve"> of </w:t>
    </w:r>
    <w:r w:rsidRPr="00836CD5">
      <w:rPr>
        <w:rFonts w:cs="Arial"/>
        <w:snapToGrid w:val="0"/>
        <w:szCs w:val="22"/>
      </w:rPr>
      <w:fldChar w:fldCharType="begin"/>
    </w:r>
    <w:r w:rsidRPr="00836CD5">
      <w:rPr>
        <w:rFonts w:cs="Arial"/>
        <w:snapToGrid w:val="0"/>
        <w:szCs w:val="22"/>
      </w:rPr>
      <w:instrText xml:space="preserve"> NUMPAGES </w:instrText>
    </w:r>
    <w:r w:rsidRPr="00836CD5">
      <w:rPr>
        <w:rFonts w:cs="Arial"/>
        <w:snapToGrid w:val="0"/>
        <w:szCs w:val="22"/>
      </w:rPr>
      <w:fldChar w:fldCharType="separate"/>
    </w:r>
    <w:r w:rsidR="00705947">
      <w:rPr>
        <w:rFonts w:cs="Arial"/>
        <w:noProof/>
        <w:snapToGrid w:val="0"/>
        <w:szCs w:val="22"/>
      </w:rPr>
      <w:t>1</w:t>
    </w:r>
    <w:r w:rsidRPr="00836CD5">
      <w:rPr>
        <w:rFonts w:cs="Arial"/>
        <w:snapToGrid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406D" w14:textId="77777777" w:rsidR="009C57F2" w:rsidRDefault="009C57F2">
      <w:r>
        <w:separator/>
      </w:r>
    </w:p>
  </w:footnote>
  <w:footnote w:type="continuationSeparator" w:id="0">
    <w:p w14:paraId="752A0112" w14:textId="77777777" w:rsidR="009C57F2" w:rsidRDefault="009C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9B7E" w14:textId="5C6C0768" w:rsidR="00DD5085" w:rsidRPr="00836CD5" w:rsidRDefault="00390E97">
    <w:pPr>
      <w:pStyle w:val="Header"/>
      <w:rPr>
        <w:rFonts w:cs="Arial"/>
        <w:szCs w:val="22"/>
      </w:rPr>
    </w:pPr>
    <w:r w:rsidRPr="00AE7D0D">
      <w:rPr>
        <w:rFonts w:cs="Arial"/>
        <w:noProof/>
      </w:rPr>
      <w:drawing>
        <wp:anchor distT="0" distB="0" distL="114300" distR="114300" simplePos="0" relativeHeight="251659264" behindDoc="0" locked="0" layoutInCell="1" allowOverlap="1" wp14:anchorId="37651838" wp14:editId="7FBF8EF2">
          <wp:simplePos x="0" y="0"/>
          <wp:positionH relativeFrom="column">
            <wp:posOffset>4971245</wp:posOffset>
          </wp:positionH>
          <wp:positionV relativeFrom="paragraph">
            <wp:posOffset>-554</wp:posOffset>
          </wp:positionV>
          <wp:extent cx="818613" cy="824248"/>
          <wp:effectExtent l="0" t="0" r="0" b="1270"/>
          <wp:wrapNone/>
          <wp:docPr id="852360947" name="Picture 1" descr="A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74167" name="Picture 1" descr="A logo with a bird&#10;&#10;Description automatically generated"/>
                  <pic:cNvPicPr/>
                </pic:nvPicPr>
                <pic:blipFill rotWithShape="1">
                  <a:blip r:embed="rId1" cstate="print">
                    <a:extLst>
                      <a:ext uri="{28A0092B-C50C-407E-A947-70E740481C1C}">
                        <a14:useLocalDpi xmlns:a14="http://schemas.microsoft.com/office/drawing/2010/main" val="0"/>
                      </a:ext>
                    </a:extLst>
                  </a:blip>
                  <a:srcRect l="1009" r="1183"/>
                  <a:stretch/>
                </pic:blipFill>
                <pic:spPr bwMode="auto">
                  <a:xfrm>
                    <a:off x="0" y="0"/>
                    <a:ext cx="818613" cy="824248"/>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B2F7F5" w14:textId="4008283E" w:rsidR="00DD5085" w:rsidRPr="00836CD5" w:rsidRDefault="00DD5085">
    <w:pPr>
      <w:pStyle w:val="Header"/>
      <w:rPr>
        <w:rFonts w:cs="Arial"/>
        <w:szCs w:val="22"/>
      </w:rPr>
    </w:pPr>
    <w:r w:rsidRPr="00836CD5">
      <w:rPr>
        <w:rFonts w:cs="Arial"/>
        <w:szCs w:val="22"/>
      </w:rPr>
      <w:fldChar w:fldCharType="begin"/>
    </w:r>
    <w:r w:rsidRPr="00836CD5">
      <w:rPr>
        <w:rFonts w:cs="Arial"/>
        <w:szCs w:val="22"/>
      </w:rPr>
      <w:instrText xml:space="preserve"> TITLE  \* MERGEFORMAT </w:instrText>
    </w:r>
    <w:r w:rsidRPr="00836CD5">
      <w:rPr>
        <w:rFonts w:cs="Arial"/>
        <w:szCs w:val="22"/>
      </w:rPr>
      <w:fldChar w:fldCharType="separate"/>
    </w:r>
    <w:r w:rsidR="00CA509E">
      <w:rPr>
        <w:rFonts w:cs="Arial"/>
        <w:szCs w:val="22"/>
      </w:rPr>
      <w:t>CMYC Grebe Club</w:t>
    </w:r>
    <w:r w:rsidRPr="00836CD5">
      <w:rPr>
        <w:rFonts w:cs="Arial"/>
        <w:szCs w:val="22"/>
      </w:rPr>
      <w:fldChar w:fldCharType="end"/>
    </w:r>
    <w:r w:rsidRPr="00836CD5">
      <w:rPr>
        <w:rFonts w:cs="Arial"/>
        <w:szCs w:val="22"/>
      </w:rPr>
      <w:t>:</w:t>
    </w:r>
    <w:r w:rsidR="004A5CB6" w:rsidRPr="004A5CB6">
      <w:rPr>
        <w:noProof/>
      </w:rPr>
      <w:t xml:space="preserve"> </w:t>
    </w:r>
  </w:p>
  <w:p w14:paraId="15DF3AE9" w14:textId="6C7B8E0D" w:rsidR="00DD5085" w:rsidRPr="00836CD5" w:rsidRDefault="00DD5085">
    <w:pPr>
      <w:pStyle w:val="Header"/>
      <w:pBdr>
        <w:bottom w:val="single" w:sz="4" w:space="1" w:color="auto"/>
      </w:pBdr>
      <w:rPr>
        <w:rFonts w:cs="Arial"/>
        <w:szCs w:val="22"/>
      </w:rPr>
    </w:pPr>
    <w:r w:rsidRPr="00836CD5">
      <w:rPr>
        <w:rFonts w:cs="Arial"/>
        <w:szCs w:val="22"/>
      </w:rPr>
      <w:fldChar w:fldCharType="begin"/>
    </w:r>
    <w:r w:rsidRPr="00836CD5">
      <w:rPr>
        <w:rFonts w:cs="Arial"/>
        <w:szCs w:val="22"/>
      </w:rPr>
      <w:instrText xml:space="preserve"> SUBJECT  \* MERGEFORMAT </w:instrText>
    </w:r>
    <w:r w:rsidRPr="00836CD5">
      <w:rPr>
        <w:rFonts w:cs="Arial"/>
        <w:szCs w:val="22"/>
      </w:rPr>
      <w:fldChar w:fldCharType="separate"/>
    </w:r>
    <w:r w:rsidR="006A1572">
      <w:rPr>
        <w:rFonts w:cs="Arial"/>
        <w:szCs w:val="22"/>
      </w:rPr>
      <w:t>Prepared and Ready Checklist</w:t>
    </w:r>
    <w:r w:rsidRPr="00836CD5">
      <w:rPr>
        <w:rFonts w:cs="Arial"/>
        <w:szCs w:val="22"/>
      </w:rPr>
      <w:fldChar w:fldCharType="end"/>
    </w:r>
    <w:r w:rsidRPr="00836CD5">
      <w:rPr>
        <w:rFonts w:cs="Arial"/>
        <w:szCs w:val="22"/>
      </w:rPr>
      <w:t xml:space="preserve"> </w:t>
    </w:r>
    <w:r w:rsidRPr="00836CD5">
      <w:rPr>
        <w:rFonts w:cs="Arial"/>
        <w:szCs w:val="22"/>
      </w:rPr>
      <w:tab/>
    </w:r>
  </w:p>
  <w:p w14:paraId="2FE3CC5F" w14:textId="77777777" w:rsidR="00DD5085" w:rsidRPr="00836CD5" w:rsidRDefault="00DD5085">
    <w:pPr>
      <w:pStyle w:val="Header"/>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7C82A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92173B0"/>
    <w:multiLevelType w:val="singleLevel"/>
    <w:tmpl w:val="4D54FBEE"/>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D436BFB"/>
    <w:multiLevelType w:val="hybridMultilevel"/>
    <w:tmpl w:val="9734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C242B"/>
    <w:multiLevelType w:val="hybridMultilevel"/>
    <w:tmpl w:val="5922C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51053"/>
    <w:multiLevelType w:val="hybridMultilevel"/>
    <w:tmpl w:val="A4EC66F4"/>
    <w:lvl w:ilvl="0" w:tplc="B992989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6A05EE"/>
    <w:multiLevelType w:val="hybridMultilevel"/>
    <w:tmpl w:val="57281E7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C31049A"/>
    <w:multiLevelType w:val="hybridMultilevel"/>
    <w:tmpl w:val="83B8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A48C8"/>
    <w:multiLevelType w:val="hybridMultilevel"/>
    <w:tmpl w:val="EDF6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C06E3"/>
    <w:multiLevelType w:val="hybridMultilevel"/>
    <w:tmpl w:val="CBCA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C5FDE"/>
    <w:multiLevelType w:val="hybridMultilevel"/>
    <w:tmpl w:val="3CA88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54CDE"/>
    <w:multiLevelType w:val="hybridMultilevel"/>
    <w:tmpl w:val="52862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D1E6C"/>
    <w:multiLevelType w:val="hybridMultilevel"/>
    <w:tmpl w:val="8130A86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42A164CB"/>
    <w:multiLevelType w:val="hybridMultilevel"/>
    <w:tmpl w:val="F4223CA6"/>
    <w:lvl w:ilvl="0" w:tplc="B9929898">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4B63403"/>
    <w:multiLevelType w:val="hybridMultilevel"/>
    <w:tmpl w:val="4F6C6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57733D"/>
    <w:multiLevelType w:val="hybridMultilevel"/>
    <w:tmpl w:val="53344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532A03"/>
    <w:multiLevelType w:val="multilevel"/>
    <w:tmpl w:val="D12E50A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50D9542B"/>
    <w:multiLevelType w:val="singleLevel"/>
    <w:tmpl w:val="1ECCDF6E"/>
    <w:lvl w:ilvl="0">
      <w:start w:val="1"/>
      <w:numFmt w:val="decimal"/>
      <w:pStyle w:val="IndentNumbered"/>
      <w:lvlText w:val="%1."/>
      <w:lvlJc w:val="left"/>
      <w:pPr>
        <w:tabs>
          <w:tab w:val="num" w:pos="360"/>
        </w:tabs>
        <w:ind w:left="360" w:hanging="360"/>
      </w:pPr>
      <w:rPr>
        <w:rFonts w:hint="default"/>
      </w:rPr>
    </w:lvl>
  </w:abstractNum>
  <w:abstractNum w:abstractNumId="17" w15:restartNumberingAfterBreak="0">
    <w:nsid w:val="55A2009E"/>
    <w:multiLevelType w:val="multilevel"/>
    <w:tmpl w:val="EDF6BF6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54208F"/>
    <w:multiLevelType w:val="hybridMultilevel"/>
    <w:tmpl w:val="AD18E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62106C"/>
    <w:multiLevelType w:val="multilevel"/>
    <w:tmpl w:val="973416F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22549C2"/>
    <w:multiLevelType w:val="hybridMultilevel"/>
    <w:tmpl w:val="D610A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8582AC5"/>
    <w:multiLevelType w:val="hybridMultilevel"/>
    <w:tmpl w:val="ED74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AD4B39"/>
    <w:multiLevelType w:val="hybridMultilevel"/>
    <w:tmpl w:val="18A4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A4BA3"/>
    <w:multiLevelType w:val="hybridMultilevel"/>
    <w:tmpl w:val="D1C0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B1350"/>
    <w:multiLevelType w:val="hybridMultilevel"/>
    <w:tmpl w:val="2D149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4870999">
    <w:abstractNumId w:val="16"/>
  </w:num>
  <w:num w:numId="2" w16cid:durableId="704603134">
    <w:abstractNumId w:val="0"/>
  </w:num>
  <w:num w:numId="3" w16cid:durableId="1088426948">
    <w:abstractNumId w:val="1"/>
  </w:num>
  <w:num w:numId="4" w16cid:durableId="564728133">
    <w:abstractNumId w:val="15"/>
  </w:num>
  <w:num w:numId="5" w16cid:durableId="1215124628">
    <w:abstractNumId w:val="15"/>
  </w:num>
  <w:num w:numId="6" w16cid:durableId="2065181323">
    <w:abstractNumId w:val="15"/>
  </w:num>
  <w:num w:numId="7" w16cid:durableId="508639602">
    <w:abstractNumId w:val="21"/>
  </w:num>
  <w:num w:numId="8" w16cid:durableId="1176655093">
    <w:abstractNumId w:val="23"/>
  </w:num>
  <w:num w:numId="9" w16cid:durableId="1991791392">
    <w:abstractNumId w:val="11"/>
  </w:num>
  <w:num w:numId="10" w16cid:durableId="723330961">
    <w:abstractNumId w:val="3"/>
  </w:num>
  <w:num w:numId="11" w16cid:durableId="816340201">
    <w:abstractNumId w:val="5"/>
  </w:num>
  <w:num w:numId="12" w16cid:durableId="95755123">
    <w:abstractNumId w:val="10"/>
  </w:num>
  <w:num w:numId="13" w16cid:durableId="327172349">
    <w:abstractNumId w:val="24"/>
  </w:num>
  <w:num w:numId="14" w16cid:durableId="1062944163">
    <w:abstractNumId w:val="14"/>
  </w:num>
  <w:num w:numId="15" w16cid:durableId="2072844458">
    <w:abstractNumId w:val="20"/>
  </w:num>
  <w:num w:numId="16" w16cid:durableId="643512485">
    <w:abstractNumId w:val="18"/>
  </w:num>
  <w:num w:numId="17" w16cid:durableId="1214735094">
    <w:abstractNumId w:val="9"/>
  </w:num>
  <w:num w:numId="18" w16cid:durableId="240258609">
    <w:abstractNumId w:val="6"/>
  </w:num>
  <w:num w:numId="19" w16cid:durableId="629173055">
    <w:abstractNumId w:val="8"/>
  </w:num>
  <w:num w:numId="20" w16cid:durableId="1574244699">
    <w:abstractNumId w:val="22"/>
  </w:num>
  <w:num w:numId="21" w16cid:durableId="1645621516">
    <w:abstractNumId w:val="13"/>
  </w:num>
  <w:num w:numId="22" w16cid:durableId="1459182585">
    <w:abstractNumId w:val="7"/>
  </w:num>
  <w:num w:numId="23" w16cid:durableId="1127819346">
    <w:abstractNumId w:val="2"/>
  </w:num>
  <w:num w:numId="24" w16cid:durableId="528496448">
    <w:abstractNumId w:val="19"/>
  </w:num>
  <w:num w:numId="25" w16cid:durableId="2016034905">
    <w:abstractNumId w:val="4"/>
  </w:num>
  <w:num w:numId="26" w16cid:durableId="1710453050">
    <w:abstractNumId w:val="17"/>
  </w:num>
  <w:num w:numId="27" w16cid:durableId="51932093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Avitar Basic Report with Cover.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67AC9"/>
    <w:rsid w:val="000219A0"/>
    <w:rsid w:val="00036328"/>
    <w:rsid w:val="000551F4"/>
    <w:rsid w:val="00066E86"/>
    <w:rsid w:val="00081D8D"/>
    <w:rsid w:val="00094815"/>
    <w:rsid w:val="000B231A"/>
    <w:rsid w:val="000B6879"/>
    <w:rsid w:val="000C1191"/>
    <w:rsid w:val="000C67AF"/>
    <w:rsid w:val="000D0982"/>
    <w:rsid w:val="000D17FF"/>
    <w:rsid w:val="000E0277"/>
    <w:rsid w:val="000F064A"/>
    <w:rsid w:val="000F4321"/>
    <w:rsid w:val="000F6952"/>
    <w:rsid w:val="00100F38"/>
    <w:rsid w:val="001226C1"/>
    <w:rsid w:val="00153BB4"/>
    <w:rsid w:val="00154D23"/>
    <w:rsid w:val="00155496"/>
    <w:rsid w:val="00166D36"/>
    <w:rsid w:val="0017496C"/>
    <w:rsid w:val="00194396"/>
    <w:rsid w:val="001D509A"/>
    <w:rsid w:val="001D557C"/>
    <w:rsid w:val="001E1024"/>
    <w:rsid w:val="001E27B3"/>
    <w:rsid w:val="001E2ECB"/>
    <w:rsid w:val="00212091"/>
    <w:rsid w:val="00224883"/>
    <w:rsid w:val="002316B5"/>
    <w:rsid w:val="00246451"/>
    <w:rsid w:val="002609D8"/>
    <w:rsid w:val="00267AC9"/>
    <w:rsid w:val="00277073"/>
    <w:rsid w:val="00290700"/>
    <w:rsid w:val="002B3780"/>
    <w:rsid w:val="002B70DB"/>
    <w:rsid w:val="002C158E"/>
    <w:rsid w:val="002D02C5"/>
    <w:rsid w:val="002E1441"/>
    <w:rsid w:val="002E5690"/>
    <w:rsid w:val="002F11B0"/>
    <w:rsid w:val="002F4605"/>
    <w:rsid w:val="002F497A"/>
    <w:rsid w:val="00303358"/>
    <w:rsid w:val="00312BE6"/>
    <w:rsid w:val="00320AF7"/>
    <w:rsid w:val="003274AA"/>
    <w:rsid w:val="00334A99"/>
    <w:rsid w:val="00341FD9"/>
    <w:rsid w:val="00352143"/>
    <w:rsid w:val="0035741B"/>
    <w:rsid w:val="0037051D"/>
    <w:rsid w:val="0037420D"/>
    <w:rsid w:val="003805D3"/>
    <w:rsid w:val="00382A78"/>
    <w:rsid w:val="00390E97"/>
    <w:rsid w:val="003A4589"/>
    <w:rsid w:val="003B7BBF"/>
    <w:rsid w:val="003D33B3"/>
    <w:rsid w:val="003D7CAC"/>
    <w:rsid w:val="003E59C4"/>
    <w:rsid w:val="0043374C"/>
    <w:rsid w:val="004429F4"/>
    <w:rsid w:val="0045587A"/>
    <w:rsid w:val="00464594"/>
    <w:rsid w:val="0048597E"/>
    <w:rsid w:val="00496904"/>
    <w:rsid w:val="004A4742"/>
    <w:rsid w:val="004A5CB6"/>
    <w:rsid w:val="004B1983"/>
    <w:rsid w:val="004B228D"/>
    <w:rsid w:val="004E50CC"/>
    <w:rsid w:val="004F04B9"/>
    <w:rsid w:val="004F5CE9"/>
    <w:rsid w:val="004F67D7"/>
    <w:rsid w:val="00501CDD"/>
    <w:rsid w:val="0050420C"/>
    <w:rsid w:val="0050648B"/>
    <w:rsid w:val="0052754E"/>
    <w:rsid w:val="005316B3"/>
    <w:rsid w:val="0054292C"/>
    <w:rsid w:val="0055480D"/>
    <w:rsid w:val="005614B8"/>
    <w:rsid w:val="00561DC3"/>
    <w:rsid w:val="0056516C"/>
    <w:rsid w:val="00566A81"/>
    <w:rsid w:val="0057094B"/>
    <w:rsid w:val="00572960"/>
    <w:rsid w:val="00572BB1"/>
    <w:rsid w:val="00577D6B"/>
    <w:rsid w:val="005817CA"/>
    <w:rsid w:val="00584965"/>
    <w:rsid w:val="005A0C24"/>
    <w:rsid w:val="005A4B08"/>
    <w:rsid w:val="005B412C"/>
    <w:rsid w:val="005B6FE0"/>
    <w:rsid w:val="005C1C07"/>
    <w:rsid w:val="005D510B"/>
    <w:rsid w:val="005E3934"/>
    <w:rsid w:val="005E3E04"/>
    <w:rsid w:val="005E66D7"/>
    <w:rsid w:val="00605392"/>
    <w:rsid w:val="00605C9C"/>
    <w:rsid w:val="00615401"/>
    <w:rsid w:val="006159D7"/>
    <w:rsid w:val="00657BEB"/>
    <w:rsid w:val="00661D08"/>
    <w:rsid w:val="00670450"/>
    <w:rsid w:val="00695CAA"/>
    <w:rsid w:val="006A1572"/>
    <w:rsid w:val="006E6617"/>
    <w:rsid w:val="006E7543"/>
    <w:rsid w:val="006E7B68"/>
    <w:rsid w:val="00705947"/>
    <w:rsid w:val="00727ABF"/>
    <w:rsid w:val="00727DEA"/>
    <w:rsid w:val="007417CA"/>
    <w:rsid w:val="00745440"/>
    <w:rsid w:val="0075573F"/>
    <w:rsid w:val="0075787E"/>
    <w:rsid w:val="0076484C"/>
    <w:rsid w:val="0078332B"/>
    <w:rsid w:val="00794D94"/>
    <w:rsid w:val="00796C53"/>
    <w:rsid w:val="007B2F78"/>
    <w:rsid w:val="007B66C9"/>
    <w:rsid w:val="007B7BAF"/>
    <w:rsid w:val="007C517E"/>
    <w:rsid w:val="007D37A4"/>
    <w:rsid w:val="007E3ECA"/>
    <w:rsid w:val="007E405E"/>
    <w:rsid w:val="007F137A"/>
    <w:rsid w:val="00813B8B"/>
    <w:rsid w:val="008220E9"/>
    <w:rsid w:val="00841988"/>
    <w:rsid w:val="0084274C"/>
    <w:rsid w:val="00870FBF"/>
    <w:rsid w:val="00880BBB"/>
    <w:rsid w:val="00882CA6"/>
    <w:rsid w:val="008A0C2E"/>
    <w:rsid w:val="008A61D7"/>
    <w:rsid w:val="008C352B"/>
    <w:rsid w:val="008E7DA0"/>
    <w:rsid w:val="0090273C"/>
    <w:rsid w:val="00906F27"/>
    <w:rsid w:val="009143D3"/>
    <w:rsid w:val="00927225"/>
    <w:rsid w:val="009272CB"/>
    <w:rsid w:val="00944409"/>
    <w:rsid w:val="00985A02"/>
    <w:rsid w:val="009A1ED4"/>
    <w:rsid w:val="009A3310"/>
    <w:rsid w:val="009A628E"/>
    <w:rsid w:val="009B09AD"/>
    <w:rsid w:val="009C57F2"/>
    <w:rsid w:val="009C58A3"/>
    <w:rsid w:val="009D346D"/>
    <w:rsid w:val="009E16AC"/>
    <w:rsid w:val="009F43F5"/>
    <w:rsid w:val="00A02328"/>
    <w:rsid w:val="00A02DC2"/>
    <w:rsid w:val="00A070B6"/>
    <w:rsid w:val="00A13999"/>
    <w:rsid w:val="00A23969"/>
    <w:rsid w:val="00A2399A"/>
    <w:rsid w:val="00A23CB8"/>
    <w:rsid w:val="00A256AF"/>
    <w:rsid w:val="00A55153"/>
    <w:rsid w:val="00A72745"/>
    <w:rsid w:val="00A82339"/>
    <w:rsid w:val="00A85A8A"/>
    <w:rsid w:val="00A86386"/>
    <w:rsid w:val="00A96B35"/>
    <w:rsid w:val="00AA2D6E"/>
    <w:rsid w:val="00AA6880"/>
    <w:rsid w:val="00AB6863"/>
    <w:rsid w:val="00AB6F07"/>
    <w:rsid w:val="00AD1E77"/>
    <w:rsid w:val="00AE19E5"/>
    <w:rsid w:val="00AF0B3D"/>
    <w:rsid w:val="00AF7272"/>
    <w:rsid w:val="00B20483"/>
    <w:rsid w:val="00B228B4"/>
    <w:rsid w:val="00B268EA"/>
    <w:rsid w:val="00B300FC"/>
    <w:rsid w:val="00B304D7"/>
    <w:rsid w:val="00B40E97"/>
    <w:rsid w:val="00B54797"/>
    <w:rsid w:val="00B66DEF"/>
    <w:rsid w:val="00B8235B"/>
    <w:rsid w:val="00B823F4"/>
    <w:rsid w:val="00B96794"/>
    <w:rsid w:val="00B96C26"/>
    <w:rsid w:val="00BA4504"/>
    <w:rsid w:val="00BA52B9"/>
    <w:rsid w:val="00BD1C7B"/>
    <w:rsid w:val="00BE0C32"/>
    <w:rsid w:val="00BF21CA"/>
    <w:rsid w:val="00C067C4"/>
    <w:rsid w:val="00C133DF"/>
    <w:rsid w:val="00C1596F"/>
    <w:rsid w:val="00C40F45"/>
    <w:rsid w:val="00C450E8"/>
    <w:rsid w:val="00C47291"/>
    <w:rsid w:val="00C550F4"/>
    <w:rsid w:val="00C66658"/>
    <w:rsid w:val="00C767A6"/>
    <w:rsid w:val="00C83EFF"/>
    <w:rsid w:val="00C84192"/>
    <w:rsid w:val="00C90574"/>
    <w:rsid w:val="00CA509E"/>
    <w:rsid w:val="00CB031B"/>
    <w:rsid w:val="00CB4F86"/>
    <w:rsid w:val="00CD6241"/>
    <w:rsid w:val="00CE51FF"/>
    <w:rsid w:val="00D111FF"/>
    <w:rsid w:val="00D1632A"/>
    <w:rsid w:val="00D518A4"/>
    <w:rsid w:val="00D64E0E"/>
    <w:rsid w:val="00D85771"/>
    <w:rsid w:val="00D8799E"/>
    <w:rsid w:val="00D87E97"/>
    <w:rsid w:val="00D91F12"/>
    <w:rsid w:val="00D9221C"/>
    <w:rsid w:val="00D9709A"/>
    <w:rsid w:val="00DA2E87"/>
    <w:rsid w:val="00DA5D54"/>
    <w:rsid w:val="00DB05D8"/>
    <w:rsid w:val="00DB1F53"/>
    <w:rsid w:val="00DC1116"/>
    <w:rsid w:val="00DD5085"/>
    <w:rsid w:val="00DE03F5"/>
    <w:rsid w:val="00E0288A"/>
    <w:rsid w:val="00E27DD2"/>
    <w:rsid w:val="00E30548"/>
    <w:rsid w:val="00E475B5"/>
    <w:rsid w:val="00E50D67"/>
    <w:rsid w:val="00E73B41"/>
    <w:rsid w:val="00E8495C"/>
    <w:rsid w:val="00E95A34"/>
    <w:rsid w:val="00EA3235"/>
    <w:rsid w:val="00EA67C7"/>
    <w:rsid w:val="00EB57E8"/>
    <w:rsid w:val="00EC1DB5"/>
    <w:rsid w:val="00EC1ED7"/>
    <w:rsid w:val="00EC54C0"/>
    <w:rsid w:val="00ED29AF"/>
    <w:rsid w:val="00ED48E6"/>
    <w:rsid w:val="00ED51A6"/>
    <w:rsid w:val="00F33EFC"/>
    <w:rsid w:val="00F52481"/>
    <w:rsid w:val="00F7233D"/>
    <w:rsid w:val="00F907C8"/>
    <w:rsid w:val="00FA35B2"/>
    <w:rsid w:val="00FB101F"/>
    <w:rsid w:val="00FD5A1F"/>
    <w:rsid w:val="00FD7F19"/>
    <w:rsid w:val="00FF2998"/>
    <w:rsid w:val="00FF73FC"/>
    <w:rsid w:val="00FF7C1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4EC806"/>
  <w14:defaultImageDpi w14:val="300"/>
  <w15:docId w15:val="{E8FC64AA-C863-6B42-BEB0-8DB3362D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CE9"/>
    <w:pPr>
      <w:spacing w:before="60" w:after="60"/>
      <w:jc w:val="both"/>
    </w:pPr>
    <w:rPr>
      <w:rFonts w:ascii="Arial" w:hAnsi="Arial"/>
      <w:sz w:val="22"/>
    </w:rPr>
  </w:style>
  <w:style w:type="paragraph" w:styleId="Heading1">
    <w:name w:val="heading 1"/>
    <w:basedOn w:val="Normal"/>
    <w:next w:val="Normal"/>
    <w:autoRedefine/>
    <w:qFormat/>
    <w:rsid w:val="00E27DD2"/>
    <w:pPr>
      <w:keepNext/>
      <w:numPr>
        <w:numId w:val="6"/>
      </w:numPr>
      <w:tabs>
        <w:tab w:val="clear" w:pos="432"/>
        <w:tab w:val="num" w:pos="709"/>
      </w:tabs>
      <w:spacing w:before="360" w:after="0"/>
      <w:ind w:left="709" w:hanging="709"/>
      <w:outlineLvl w:val="0"/>
    </w:pPr>
    <w:rPr>
      <w:b/>
      <w:caps/>
    </w:rPr>
  </w:style>
  <w:style w:type="paragraph" w:styleId="Heading2">
    <w:name w:val="heading 2"/>
    <w:basedOn w:val="Normal"/>
    <w:next w:val="NormalIndent"/>
    <w:autoRedefine/>
    <w:qFormat/>
    <w:rsid w:val="00E27DD2"/>
    <w:pPr>
      <w:keepNext/>
      <w:numPr>
        <w:ilvl w:val="1"/>
        <w:numId w:val="6"/>
      </w:numPr>
      <w:tabs>
        <w:tab w:val="clear" w:pos="576"/>
        <w:tab w:val="num" w:pos="709"/>
      </w:tabs>
      <w:spacing w:before="240" w:after="0"/>
      <w:ind w:left="709" w:hanging="709"/>
      <w:outlineLvl w:val="1"/>
    </w:pPr>
    <w:rPr>
      <w:rFonts w:cs="Arial"/>
      <w:b/>
      <w:szCs w:val="22"/>
    </w:rPr>
  </w:style>
  <w:style w:type="paragraph" w:styleId="Heading3">
    <w:name w:val="heading 3"/>
    <w:basedOn w:val="Normal"/>
    <w:next w:val="NormalIndent"/>
    <w:qFormat/>
    <w:rsid w:val="00705947"/>
    <w:pPr>
      <w:keepNext/>
      <w:numPr>
        <w:ilvl w:val="2"/>
        <w:numId w:val="6"/>
      </w:numPr>
      <w:spacing w:before="120" w:after="0"/>
      <w:outlineLvl w:val="2"/>
    </w:pPr>
  </w:style>
  <w:style w:type="paragraph" w:styleId="Heading4">
    <w:name w:val="heading 4"/>
    <w:basedOn w:val="Normal"/>
    <w:next w:val="Normal"/>
    <w:qFormat/>
    <w:rsid w:val="00705947"/>
    <w:pPr>
      <w:keepNext/>
      <w:numPr>
        <w:ilvl w:val="3"/>
        <w:numId w:val="6"/>
      </w:numPr>
      <w:tabs>
        <w:tab w:val="right" w:pos="8640"/>
      </w:tabs>
      <w:outlineLvl w:val="3"/>
    </w:pPr>
    <w:rPr>
      <w:i/>
      <w:sz w:val="32"/>
    </w:rPr>
  </w:style>
  <w:style w:type="paragraph" w:styleId="Heading5">
    <w:name w:val="heading 5"/>
    <w:basedOn w:val="Normal"/>
    <w:next w:val="Normal"/>
    <w:qFormat/>
    <w:rsid w:val="00705947"/>
    <w:pPr>
      <w:keepNext/>
      <w:numPr>
        <w:ilvl w:val="4"/>
        <w:numId w:val="6"/>
      </w:numPr>
      <w:tabs>
        <w:tab w:val="right" w:pos="8460"/>
      </w:tabs>
      <w:outlineLvl w:val="4"/>
    </w:pPr>
  </w:style>
  <w:style w:type="paragraph" w:styleId="Heading6">
    <w:name w:val="heading 6"/>
    <w:basedOn w:val="Normal"/>
    <w:next w:val="Normal"/>
    <w:qFormat/>
    <w:rsid w:val="00705947"/>
    <w:pPr>
      <w:numPr>
        <w:ilvl w:val="5"/>
        <w:numId w:val="6"/>
      </w:numPr>
      <w:spacing w:before="240"/>
      <w:outlineLvl w:val="5"/>
    </w:pPr>
    <w:rPr>
      <w:i/>
    </w:rPr>
  </w:style>
  <w:style w:type="paragraph" w:styleId="Heading7">
    <w:name w:val="heading 7"/>
    <w:basedOn w:val="Normal"/>
    <w:next w:val="Normal"/>
    <w:qFormat/>
    <w:rsid w:val="00705947"/>
    <w:pPr>
      <w:numPr>
        <w:ilvl w:val="6"/>
        <w:numId w:val="6"/>
      </w:numPr>
      <w:spacing w:before="240"/>
      <w:outlineLvl w:val="6"/>
    </w:pPr>
    <w:rPr>
      <w:sz w:val="20"/>
    </w:rPr>
  </w:style>
  <w:style w:type="paragraph" w:styleId="Heading8">
    <w:name w:val="heading 8"/>
    <w:basedOn w:val="Normal"/>
    <w:next w:val="Normal"/>
    <w:qFormat/>
    <w:rsid w:val="00705947"/>
    <w:pPr>
      <w:numPr>
        <w:ilvl w:val="7"/>
        <w:numId w:val="6"/>
      </w:numPr>
      <w:spacing w:before="240"/>
      <w:outlineLvl w:val="7"/>
    </w:pPr>
    <w:rPr>
      <w:i/>
      <w:sz w:val="20"/>
    </w:rPr>
  </w:style>
  <w:style w:type="paragraph" w:styleId="Heading9">
    <w:name w:val="heading 9"/>
    <w:basedOn w:val="Normal"/>
    <w:next w:val="Normal"/>
    <w:qFormat/>
    <w:rsid w:val="00705947"/>
    <w:pPr>
      <w:numPr>
        <w:ilvl w:val="8"/>
        <w:numId w:val="6"/>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before="0" w:after="0"/>
    </w:pPr>
  </w:style>
  <w:style w:type="paragraph" w:styleId="Footer">
    <w:name w:val="footer"/>
    <w:basedOn w:val="Normal"/>
    <w:pPr>
      <w:tabs>
        <w:tab w:val="center" w:pos="4153"/>
        <w:tab w:val="right" w:pos="8306"/>
      </w:tabs>
    </w:pPr>
  </w:style>
  <w:style w:type="paragraph" w:styleId="NormalIndent">
    <w:name w:val="Normal Indent"/>
    <w:basedOn w:val="Normal"/>
    <w:link w:val="NormalIndentChar"/>
    <w:pPr>
      <w:ind w:left="720"/>
    </w:pPr>
  </w:style>
  <w:style w:type="paragraph" w:customStyle="1" w:styleId="IndentNumbered">
    <w:name w:val="Indent Numbered"/>
    <w:basedOn w:val="Normal"/>
    <w:pPr>
      <w:numPr>
        <w:numId w:val="1"/>
      </w:numPr>
    </w:pPr>
  </w:style>
  <w:style w:type="paragraph" w:styleId="ListBullet">
    <w:name w:val="List Bullet"/>
    <w:basedOn w:val="Normal"/>
    <w:pPr>
      <w:numPr>
        <w:numId w:val="3"/>
      </w:numPr>
      <w:spacing w:after="0"/>
    </w:pPr>
  </w:style>
  <w:style w:type="paragraph" w:styleId="ListBullet2">
    <w:name w:val="List Bullet 2"/>
    <w:basedOn w:val="Normal"/>
    <w:pPr>
      <w:numPr>
        <w:numId w:val="2"/>
      </w:numPr>
      <w:tabs>
        <w:tab w:val="clear" w:pos="720"/>
      </w:tabs>
      <w:spacing w:after="0"/>
      <w:ind w:left="1843" w:hanging="425"/>
    </w:pPr>
  </w:style>
  <w:style w:type="paragraph" w:styleId="Caption">
    <w:name w:val="caption"/>
    <w:basedOn w:val="Normal"/>
    <w:next w:val="Normal"/>
    <w:qFormat/>
    <w:pPr>
      <w:spacing w:before="120" w:after="120"/>
    </w:pPr>
    <w:rPr>
      <w:b/>
    </w:rPr>
  </w:style>
  <w:style w:type="character" w:customStyle="1" w:styleId="NormalIndentChar">
    <w:name w:val="Normal Indent Char"/>
    <w:link w:val="NormalIndent"/>
    <w:rsid w:val="00FE4B98"/>
    <w:rPr>
      <w:sz w:val="24"/>
      <w:lang w:val="en-GB" w:eastAsia="en-US" w:bidi="ar-SA"/>
    </w:rPr>
  </w:style>
  <w:style w:type="table" w:styleId="TableGrid">
    <w:name w:val="Table Grid"/>
    <w:basedOn w:val="TableNormal"/>
    <w:rsid w:val="00EF17ED"/>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C101B"/>
    <w:rPr>
      <w:sz w:val="16"/>
      <w:szCs w:val="16"/>
    </w:rPr>
  </w:style>
  <w:style w:type="paragraph" w:styleId="CommentText">
    <w:name w:val="annotation text"/>
    <w:basedOn w:val="Normal"/>
    <w:semiHidden/>
    <w:rsid w:val="002C101B"/>
    <w:rPr>
      <w:sz w:val="20"/>
    </w:rPr>
  </w:style>
  <w:style w:type="paragraph" w:styleId="CommentSubject">
    <w:name w:val="annotation subject"/>
    <w:basedOn w:val="CommentText"/>
    <w:next w:val="CommentText"/>
    <w:semiHidden/>
    <w:rsid w:val="002C101B"/>
    <w:rPr>
      <w:b/>
      <w:bCs/>
    </w:rPr>
  </w:style>
  <w:style w:type="paragraph" w:styleId="BalloonText">
    <w:name w:val="Balloon Text"/>
    <w:basedOn w:val="Normal"/>
    <w:semiHidden/>
    <w:rsid w:val="002C101B"/>
    <w:rPr>
      <w:rFonts w:ascii="Tahoma" w:hAnsi="Tahoma" w:cs="Tahoma"/>
      <w:sz w:val="16"/>
      <w:szCs w:val="16"/>
    </w:rPr>
  </w:style>
  <w:style w:type="paragraph" w:styleId="Revision">
    <w:name w:val="Revision"/>
    <w:hidden/>
    <w:rsid w:val="00320AF7"/>
    <w:rPr>
      <w:sz w:val="24"/>
    </w:rPr>
  </w:style>
  <w:style w:type="character" w:styleId="Hyperlink">
    <w:name w:val="Hyperlink"/>
    <w:rsid w:val="00320AF7"/>
    <w:rPr>
      <w:color w:val="0000FF"/>
      <w:u w:val="single"/>
    </w:rPr>
  </w:style>
  <w:style w:type="paragraph" w:styleId="TOC2">
    <w:name w:val="toc 2"/>
    <w:basedOn w:val="Normal"/>
    <w:next w:val="Normal"/>
    <w:autoRedefine/>
    <w:uiPriority w:val="39"/>
    <w:qFormat/>
    <w:rsid w:val="0078332B"/>
    <w:pPr>
      <w:tabs>
        <w:tab w:val="left" w:pos="2268"/>
        <w:tab w:val="right" w:pos="9055"/>
      </w:tabs>
      <w:spacing w:before="0" w:after="0"/>
      <w:ind w:left="2268" w:hanging="850"/>
      <w:jc w:val="left"/>
    </w:pPr>
    <w:rPr>
      <w:rFonts w:cs="Arial"/>
      <w:i/>
      <w:noProof/>
      <w:sz w:val="20"/>
      <w:szCs w:val="22"/>
    </w:rPr>
  </w:style>
  <w:style w:type="paragraph" w:styleId="TOC1">
    <w:name w:val="toc 1"/>
    <w:basedOn w:val="Normal"/>
    <w:next w:val="Normal"/>
    <w:autoRedefine/>
    <w:uiPriority w:val="39"/>
    <w:qFormat/>
    <w:rsid w:val="0078332B"/>
    <w:pPr>
      <w:tabs>
        <w:tab w:val="left" w:pos="1418"/>
        <w:tab w:val="right" w:pos="9055"/>
      </w:tabs>
      <w:spacing w:before="120" w:after="0"/>
      <w:ind w:left="709"/>
      <w:jc w:val="left"/>
    </w:pPr>
    <w:rPr>
      <w:rFonts w:cs="Arial"/>
      <w:b/>
      <w:noProof/>
      <w:szCs w:val="22"/>
    </w:rPr>
  </w:style>
  <w:style w:type="paragraph" w:styleId="ListParagraph">
    <w:name w:val="List Paragraph"/>
    <w:basedOn w:val="Normal"/>
    <w:rsid w:val="00C47291"/>
    <w:pPr>
      <w:ind w:left="720"/>
      <w:contextualSpacing/>
    </w:pPr>
  </w:style>
  <w:style w:type="numbering" w:customStyle="1" w:styleId="CurrentList1">
    <w:name w:val="Current List1"/>
    <w:uiPriority w:val="99"/>
    <w:rsid w:val="0075573F"/>
    <w:pPr>
      <w:numPr>
        <w:numId w:val="24"/>
      </w:numPr>
    </w:pPr>
  </w:style>
  <w:style w:type="numbering" w:customStyle="1" w:styleId="CurrentList2">
    <w:name w:val="Current List2"/>
    <w:uiPriority w:val="99"/>
    <w:rsid w:val="0075573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04526">
      <w:bodyDiv w:val="1"/>
      <w:marLeft w:val="0"/>
      <w:marRight w:val="0"/>
      <w:marTop w:val="0"/>
      <w:marBottom w:val="0"/>
      <w:divBdr>
        <w:top w:val="none" w:sz="0" w:space="0" w:color="auto"/>
        <w:left w:val="none" w:sz="0" w:space="0" w:color="auto"/>
        <w:bottom w:val="none" w:sz="0" w:space="0" w:color="auto"/>
        <w:right w:val="none" w:sz="0" w:space="0" w:color="auto"/>
      </w:divBdr>
    </w:div>
    <w:div w:id="1655185521">
      <w:bodyDiv w:val="1"/>
      <w:marLeft w:val="0"/>
      <w:marRight w:val="0"/>
      <w:marTop w:val="0"/>
      <w:marBottom w:val="0"/>
      <w:divBdr>
        <w:top w:val="none" w:sz="0" w:space="0" w:color="auto"/>
        <w:left w:val="none" w:sz="0" w:space="0" w:color="auto"/>
        <w:bottom w:val="none" w:sz="0" w:space="0" w:color="auto"/>
        <w:right w:val="none" w:sz="0" w:space="0" w:color="auto"/>
      </w:divBdr>
    </w:div>
    <w:div w:id="1908495619">
      <w:bodyDiv w:val="1"/>
      <w:marLeft w:val="0"/>
      <w:marRight w:val="0"/>
      <w:marTop w:val="0"/>
      <w:marBottom w:val="0"/>
      <w:divBdr>
        <w:top w:val="none" w:sz="0" w:space="0" w:color="auto"/>
        <w:left w:val="none" w:sz="0" w:space="0" w:color="auto"/>
        <w:bottom w:val="none" w:sz="0" w:space="0" w:color="auto"/>
        <w:right w:val="none" w:sz="0" w:space="0" w:color="auto"/>
      </w:divBdr>
    </w:div>
    <w:div w:id="1931502715">
      <w:bodyDiv w:val="1"/>
      <w:marLeft w:val="0"/>
      <w:marRight w:val="0"/>
      <w:marTop w:val="0"/>
      <w:marBottom w:val="0"/>
      <w:divBdr>
        <w:top w:val="none" w:sz="0" w:space="0" w:color="auto"/>
        <w:left w:val="none" w:sz="0" w:space="0" w:color="auto"/>
        <w:bottom w:val="none" w:sz="0" w:space="0" w:color="auto"/>
        <w:right w:val="none" w:sz="0" w:space="0" w:color="auto"/>
      </w:divBdr>
    </w:div>
    <w:div w:id="2114856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chard/Library/Group%20Containers/UBF8T346G9.Office/User%20Content.localized/Templates.localized/CMY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CMYC Template.dotx</Template>
  <TotalTime>52</TotalTime>
  <Pages>1</Pages>
  <Words>338</Words>
  <Characters>1167</Characters>
  <Application>Microsoft Office Word</Application>
  <DocSecurity>0</DocSecurity>
  <Lines>194</Lines>
  <Paragraphs>136</Paragraphs>
  <ScaleCrop>false</ScaleCrop>
  <HeadingPairs>
    <vt:vector size="2" baseType="variant">
      <vt:variant>
        <vt:lpstr>Title</vt:lpstr>
      </vt:variant>
      <vt:variant>
        <vt:i4>1</vt:i4>
      </vt:variant>
    </vt:vector>
  </HeadingPairs>
  <TitlesOfParts>
    <vt:vector size="1" baseType="lpstr">
      <vt:lpstr>CMYC Grebe Club</vt:lpstr>
    </vt:vector>
  </TitlesOfParts>
  <Manager>Draft 0.B</Manager>
  <Company>AVITAR</Company>
  <LinksUpToDate>false</LinksUpToDate>
  <CharactersWithSpaces>1369</CharactersWithSpaces>
  <SharedDoc>false</SharedDoc>
  <HyperlinkBase/>
  <HLinks>
    <vt:vector size="18" baseType="variant">
      <vt:variant>
        <vt:i4>6422563</vt:i4>
      </vt:variant>
      <vt:variant>
        <vt:i4>-1</vt:i4>
      </vt:variant>
      <vt:variant>
        <vt:i4>2049</vt:i4>
      </vt:variant>
      <vt:variant>
        <vt:i4>1</vt:i4>
      </vt:variant>
      <vt:variant>
        <vt:lpwstr>LOGO_BW</vt:lpwstr>
      </vt:variant>
      <vt:variant>
        <vt:lpwstr/>
      </vt:variant>
      <vt:variant>
        <vt:i4>3539015</vt:i4>
      </vt:variant>
      <vt:variant>
        <vt:i4>-1</vt:i4>
      </vt:variant>
      <vt:variant>
        <vt:i4>1029</vt:i4>
      </vt:variant>
      <vt:variant>
        <vt:i4>1</vt:i4>
      </vt:variant>
      <vt:variant>
        <vt:lpwstr>BOTH21C</vt:lpwstr>
      </vt:variant>
      <vt:variant>
        <vt:lpwstr/>
      </vt:variant>
      <vt:variant>
        <vt:i4>4980744</vt:i4>
      </vt:variant>
      <vt:variant>
        <vt:i4>-1</vt:i4>
      </vt:variant>
      <vt:variant>
        <vt:i4>1030</vt:i4>
      </vt:variant>
      <vt:variant>
        <vt:i4>1</vt:i4>
      </vt:variant>
      <vt:variant>
        <vt:lpwstr>SAP-LOGO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CMYC Grebe Club</dc:title>
  <dc:subject>Prepared and Ready Checklist</dc:subject>
  <dc:creator>Mr R Warnett</dc:creator>
  <cp:keywords/>
  <dc:description/>
  <cp:lastModifiedBy>Richard Warnett</cp:lastModifiedBy>
  <cp:revision>59</cp:revision>
  <cp:lastPrinted>2023-11-29T17:43:00Z</cp:lastPrinted>
  <dcterms:created xsi:type="dcterms:W3CDTF">2025-02-02T16:11:00Z</dcterms:created>
  <dcterms:modified xsi:type="dcterms:W3CDTF">2025-03-22T20:06:00Z</dcterms:modified>
  <cp:category/>
</cp:coreProperties>
</file>